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0C" w:rsidRPr="00EE5D3D" w:rsidRDefault="0029250C" w:rsidP="00155423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sz w:val="18"/>
          <w:szCs w:val="1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image001" style="position:absolute;left:0;text-align:left;margin-left:15.65pt;margin-top:-3pt;width:91.6pt;height:55.5pt;z-index:-251658240;visibility:visible">
            <v:imagedata r:id="rId5" o:title=""/>
          </v:shape>
        </w:pict>
      </w:r>
      <w:r>
        <w:rPr>
          <w:noProof/>
          <w:lang w:eastAsia="it-IT"/>
        </w:rPr>
        <w:pict>
          <v:shape id="Immagine 1" o:spid="_x0000_s1027" type="#_x0000_t75" alt="image001" style="position:absolute;left:0;text-align:left;margin-left:365.15pt;margin-top:-3pt;width:91.6pt;height:55.5pt;z-index:-251659264;visibility:visible">
            <v:imagedata r:id="rId5" o:title=""/>
          </v:shape>
        </w:pict>
      </w:r>
      <w:r w:rsidRPr="00EE5D3D">
        <w:rPr>
          <w:sz w:val="18"/>
          <w:szCs w:val="18"/>
        </w:rPr>
        <w:t>Centro Regionale di Psicologia dello Sport</w:t>
      </w:r>
    </w:p>
    <w:p w:rsidR="0029250C" w:rsidRPr="00EE5D3D" w:rsidRDefault="0029250C" w:rsidP="00155423">
      <w:pPr>
        <w:jc w:val="center"/>
        <w:rPr>
          <w:sz w:val="18"/>
          <w:szCs w:val="18"/>
        </w:rPr>
      </w:pPr>
      <w:r w:rsidRPr="00EE5D3D">
        <w:rPr>
          <w:sz w:val="18"/>
          <w:szCs w:val="18"/>
        </w:rPr>
        <w:t>Macerata – 62100 - Via Pancalducci, 66</w:t>
      </w:r>
    </w:p>
    <w:p w:rsidR="0029250C" w:rsidRPr="00EE5D3D" w:rsidRDefault="0029250C" w:rsidP="00664D79">
      <w:pPr>
        <w:tabs>
          <w:tab w:val="left" w:pos="1560"/>
          <w:tab w:val="center" w:pos="468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5D3D">
        <w:rPr>
          <w:sz w:val="18"/>
          <w:szCs w:val="18"/>
        </w:rPr>
        <w:t>Cf e Part. Iva : 0150678043</w:t>
      </w:r>
    </w:p>
    <w:p w:rsidR="0029250C" w:rsidRDefault="0029250C" w:rsidP="00155423">
      <w:pPr>
        <w:pStyle w:val="Body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“LA PREPARAZIONE AL PARTO"</w:t>
      </w:r>
    </w:p>
    <w:p w:rsidR="0029250C" w:rsidRDefault="0029250C" w:rsidP="00155423">
      <w:pPr>
        <w:jc w:val="center"/>
        <w:rPr>
          <w:i/>
          <w:sz w:val="32"/>
          <w:szCs w:val="32"/>
        </w:rPr>
      </w:pPr>
      <w:r w:rsidRPr="00E462C0">
        <w:rPr>
          <w:i/>
          <w:sz w:val="32"/>
          <w:szCs w:val="32"/>
        </w:rPr>
        <w:t xml:space="preserve">Work-shop rivolto a ostetriche, fisioterapisti, istruttori di palestra </w:t>
      </w:r>
    </w:p>
    <w:p w:rsidR="0029250C" w:rsidRDefault="0029250C" w:rsidP="00155423">
      <w:pPr>
        <w:jc w:val="center"/>
        <w:rPr>
          <w:b/>
          <w:sz w:val="32"/>
          <w:szCs w:val="32"/>
        </w:rPr>
      </w:pPr>
      <w:r w:rsidRPr="00E462C0">
        <w:rPr>
          <w:i/>
          <w:sz w:val="32"/>
          <w:szCs w:val="32"/>
        </w:rPr>
        <w:t>di</w:t>
      </w:r>
      <w:r>
        <w:rPr>
          <w:sz w:val="32"/>
          <w:szCs w:val="32"/>
        </w:rPr>
        <w:t xml:space="preserve"> </w:t>
      </w:r>
      <w:r w:rsidRPr="00047E66">
        <w:rPr>
          <w:b/>
          <w:i/>
          <w:sz w:val="32"/>
          <w:szCs w:val="32"/>
        </w:rPr>
        <w:t xml:space="preserve">ginnastica pre-parto, tecniche di respirazione e rilassamento e approccio </w:t>
      </w:r>
      <w:r>
        <w:rPr>
          <w:b/>
          <w:i/>
          <w:sz w:val="32"/>
          <w:szCs w:val="32"/>
        </w:rPr>
        <w:t xml:space="preserve">alla </w:t>
      </w:r>
      <w:r w:rsidRPr="00047E66">
        <w:rPr>
          <w:b/>
          <w:i/>
          <w:sz w:val="32"/>
          <w:szCs w:val="32"/>
        </w:rPr>
        <w:t>gestante</w:t>
      </w:r>
    </w:p>
    <w:p w:rsidR="0029250C" w:rsidRPr="00E462C0" w:rsidRDefault="0029250C" w:rsidP="00155423">
      <w:pPr>
        <w:pStyle w:val="NormalWeb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2C0">
        <w:rPr>
          <w:rFonts w:ascii="Times New Roman" w:hAnsi="Times New Roman" w:cs="Times New Roman"/>
          <w:i/>
          <w:sz w:val="24"/>
          <w:szCs w:val="24"/>
        </w:rPr>
        <w:t>Il Centro Regionale di Psicologia dello Sport propone un seminario teoric</w:t>
      </w:r>
      <w:r>
        <w:rPr>
          <w:rFonts w:ascii="Times New Roman" w:hAnsi="Times New Roman" w:cs="Times New Roman"/>
          <w:i/>
          <w:sz w:val="24"/>
          <w:szCs w:val="24"/>
        </w:rPr>
        <w:t>o-pratico rivolto a</w:t>
      </w:r>
      <w:r w:rsidRPr="00E462C0">
        <w:rPr>
          <w:rFonts w:ascii="Times New Roman" w:hAnsi="Times New Roman" w:cs="Times New Roman"/>
          <w:i/>
          <w:sz w:val="24"/>
          <w:szCs w:val="24"/>
        </w:rPr>
        <w:t xml:space="preserve"> coloro che con diversi ruoli si occupano della preparazione al parto. </w:t>
      </w:r>
      <w:r>
        <w:rPr>
          <w:rFonts w:ascii="Times New Roman" w:hAnsi="Times New Roman" w:cs="Times New Roman"/>
          <w:i/>
          <w:sz w:val="24"/>
          <w:szCs w:val="24"/>
        </w:rPr>
        <w:t>Il</w:t>
      </w:r>
      <w:r w:rsidRPr="00E462C0">
        <w:rPr>
          <w:rFonts w:ascii="Times New Roman" w:hAnsi="Times New Roman" w:cs="Times New Roman"/>
          <w:i/>
          <w:sz w:val="24"/>
          <w:szCs w:val="24"/>
        </w:rPr>
        <w:t xml:space="preserve"> corso si propone di organizzare varie teorie in un metodo unico ed organico, facile da apprendere e da proporre alle future mamme che unisce in sé aspetti </w:t>
      </w:r>
      <w:r>
        <w:rPr>
          <w:rFonts w:ascii="Times New Roman" w:hAnsi="Times New Roman" w:cs="Times New Roman"/>
          <w:i/>
          <w:sz w:val="24"/>
          <w:szCs w:val="24"/>
        </w:rPr>
        <w:t>fisiologici,</w:t>
      </w:r>
      <w:r w:rsidRPr="00E462C0">
        <w:rPr>
          <w:rFonts w:ascii="Times New Roman" w:hAnsi="Times New Roman" w:cs="Times New Roman"/>
          <w:i/>
          <w:sz w:val="24"/>
          <w:szCs w:val="24"/>
        </w:rPr>
        <w:t xml:space="preserve"> psicologic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E462C0">
        <w:rPr>
          <w:rFonts w:ascii="Times New Roman" w:hAnsi="Times New Roman" w:cs="Times New Roman"/>
          <w:i/>
          <w:sz w:val="24"/>
          <w:szCs w:val="24"/>
        </w:rPr>
        <w:t xml:space="preserve"> ed emotiv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E462C0">
        <w:rPr>
          <w:rFonts w:ascii="Times New Roman" w:hAnsi="Times New Roman" w:cs="Times New Roman"/>
          <w:i/>
          <w:sz w:val="24"/>
          <w:szCs w:val="24"/>
        </w:rPr>
        <w:t>.</w:t>
      </w:r>
    </w:p>
    <w:p w:rsidR="0029250C" w:rsidRDefault="0029250C" w:rsidP="00155423">
      <w:pPr>
        <w:jc w:val="center"/>
      </w:pPr>
      <w:r>
        <w:t xml:space="preserve">Il workshop si svolgerà </w:t>
      </w:r>
      <w:r w:rsidRPr="00047E66">
        <w:rPr>
          <w:b/>
        </w:rPr>
        <w:t>Sabato 3 e Domenica 4 Dicembre 2011</w:t>
      </w:r>
    </w:p>
    <w:p w:rsidR="0029250C" w:rsidRDefault="0029250C" w:rsidP="00155423">
      <w:pPr>
        <w:jc w:val="center"/>
      </w:pPr>
      <w:r>
        <w:t xml:space="preserve">( orario delle lezioni : </w:t>
      </w:r>
      <w:r w:rsidRPr="00D244F8">
        <w:rPr>
          <w:b/>
        </w:rPr>
        <w:t xml:space="preserve">Sabato </w:t>
      </w:r>
      <w:r>
        <w:rPr>
          <w:b/>
        </w:rPr>
        <w:t>3</w:t>
      </w:r>
      <w:r>
        <w:t xml:space="preserve">  15.00-18.30; </w:t>
      </w:r>
      <w:r w:rsidRPr="00D244F8">
        <w:rPr>
          <w:b/>
        </w:rPr>
        <w:t xml:space="preserve">Domenica </w:t>
      </w:r>
      <w:r>
        <w:rPr>
          <w:b/>
        </w:rPr>
        <w:t xml:space="preserve">4 </w:t>
      </w:r>
      <w:r>
        <w:t xml:space="preserve"> 9.30-13.00 e 14.30 – 17.30 )</w:t>
      </w:r>
    </w:p>
    <w:p w:rsidR="0029250C" w:rsidRDefault="0029250C" w:rsidP="00155423">
      <w:pPr>
        <w:jc w:val="center"/>
      </w:pPr>
    </w:p>
    <w:p w:rsidR="0029250C" w:rsidRPr="00B47F37" w:rsidRDefault="0029250C" w:rsidP="00155423">
      <w:pPr>
        <w:jc w:val="both"/>
        <w:rPr>
          <w:rFonts w:ascii="Calibri" w:hAnsi="Calibri"/>
          <w:b/>
          <w:i/>
          <w:color w:val="FF0000"/>
          <w:sz w:val="20"/>
          <w:szCs w:val="20"/>
        </w:rPr>
      </w:pPr>
      <w:r w:rsidRPr="00B47F37">
        <w:rPr>
          <w:rFonts w:ascii="Calibri" w:hAnsi="Calibri"/>
          <w:b/>
          <w:i/>
          <w:color w:val="FF0000"/>
          <w:sz w:val="20"/>
          <w:szCs w:val="20"/>
        </w:rPr>
        <w:t>Programma :</w:t>
      </w:r>
    </w:p>
    <w:p w:rsidR="0029250C" w:rsidRPr="00DA62EA" w:rsidRDefault="0029250C" w:rsidP="00DA62EA">
      <w:pPr>
        <w:pStyle w:val="ListParagraph"/>
        <w:numPr>
          <w:ilvl w:val="0"/>
          <w:numId w:val="5"/>
        </w:numPr>
        <w:suppressAutoHyphens w:val="0"/>
        <w:spacing w:before="120" w:after="100" w:afterAutospacing="1" w:line="240" w:lineRule="auto"/>
        <w:rPr>
          <w:rFonts w:cs="Tahoma"/>
        </w:rPr>
      </w:pPr>
      <w:r w:rsidRPr="00DA62EA">
        <w:rPr>
          <w:rFonts w:cs="Tahoma"/>
          <w:b/>
          <w:bCs/>
        </w:rPr>
        <w:t>La fisiologia del parto</w:t>
      </w:r>
    </w:p>
    <w:p w:rsidR="0029250C" w:rsidRPr="00DA62EA" w:rsidRDefault="0029250C" w:rsidP="00DA62EA">
      <w:pPr>
        <w:pStyle w:val="ListParagraph"/>
        <w:numPr>
          <w:ilvl w:val="0"/>
          <w:numId w:val="5"/>
        </w:numPr>
        <w:suppressAutoHyphens w:val="0"/>
        <w:spacing w:before="120" w:after="100" w:afterAutospacing="1" w:line="240" w:lineRule="auto"/>
        <w:rPr>
          <w:rFonts w:cs="Tahoma"/>
        </w:rPr>
      </w:pPr>
      <w:r w:rsidRPr="00DA62EA">
        <w:rPr>
          <w:rFonts w:cs="Tahoma"/>
          <w:b/>
          <w:bCs/>
        </w:rPr>
        <w:t>Ginnastica pre-parto e  profilassi dei comuni problemi legati alla gravidanza</w:t>
      </w:r>
      <w:r w:rsidRPr="00DA62EA">
        <w:rPr>
          <w:rFonts w:cs="Tahoma"/>
        </w:rPr>
        <w:t xml:space="preserve"> </w:t>
      </w:r>
    </w:p>
    <w:p w:rsidR="0029250C" w:rsidRPr="00DA62EA" w:rsidRDefault="0029250C" w:rsidP="00DA62EA">
      <w:pPr>
        <w:pStyle w:val="ListParagraph"/>
        <w:numPr>
          <w:ilvl w:val="0"/>
          <w:numId w:val="5"/>
        </w:numPr>
        <w:suppressAutoHyphens w:val="0"/>
        <w:spacing w:before="120" w:after="100" w:afterAutospacing="1" w:line="240" w:lineRule="auto"/>
        <w:rPr>
          <w:rFonts w:cs="Tahoma"/>
        </w:rPr>
      </w:pPr>
      <w:r w:rsidRPr="00DA62EA">
        <w:rPr>
          <w:rFonts w:cs="Tahoma"/>
          <w:b/>
          <w:bCs/>
        </w:rPr>
        <w:t>La fase dilatativa</w:t>
      </w:r>
      <w:r w:rsidRPr="00DA62EA">
        <w:rPr>
          <w:rFonts w:cs="Tahoma"/>
        </w:rPr>
        <w:t xml:space="preserve"> e </w:t>
      </w:r>
      <w:r w:rsidRPr="00DA62EA">
        <w:rPr>
          <w:rFonts w:cs="Tahoma"/>
          <w:b/>
          <w:bCs/>
        </w:rPr>
        <w:t>la fase espulsiva</w:t>
      </w:r>
      <w:r w:rsidRPr="00DA62EA">
        <w:rPr>
          <w:rFonts w:cs="Tahoma"/>
        </w:rPr>
        <w:t xml:space="preserve"> </w:t>
      </w:r>
    </w:p>
    <w:p w:rsidR="0029250C" w:rsidRPr="00DA62EA" w:rsidRDefault="0029250C" w:rsidP="00DA62EA">
      <w:pPr>
        <w:pStyle w:val="ListParagraph"/>
        <w:numPr>
          <w:ilvl w:val="0"/>
          <w:numId w:val="5"/>
        </w:numPr>
        <w:suppressAutoHyphens w:val="0"/>
        <w:spacing w:before="120" w:after="100" w:afterAutospacing="1" w:line="240" w:lineRule="auto"/>
        <w:rPr>
          <w:rFonts w:cs="Tahoma"/>
          <w:b/>
        </w:rPr>
      </w:pPr>
      <w:r w:rsidRPr="00DA62EA">
        <w:rPr>
          <w:rFonts w:cs="Tahoma"/>
          <w:b/>
        </w:rPr>
        <w:t xml:space="preserve">La respirazione </w:t>
      </w:r>
    </w:p>
    <w:p w:rsidR="0029250C" w:rsidRPr="00DA62EA" w:rsidRDefault="0029250C" w:rsidP="00DA62EA">
      <w:pPr>
        <w:pStyle w:val="ListParagraph"/>
        <w:numPr>
          <w:ilvl w:val="0"/>
          <w:numId w:val="5"/>
        </w:numPr>
        <w:suppressAutoHyphens w:val="0"/>
        <w:spacing w:before="120" w:after="100" w:afterAutospacing="1" w:line="240" w:lineRule="auto"/>
        <w:rPr>
          <w:rFonts w:cs="Tahoma"/>
          <w:b/>
        </w:rPr>
      </w:pPr>
      <w:r w:rsidRPr="00DA62EA">
        <w:rPr>
          <w:rFonts w:cs="Tahoma"/>
          <w:b/>
        </w:rPr>
        <w:t>La consapevolezza corporea e le tecniche di rilassamento</w:t>
      </w:r>
    </w:p>
    <w:p w:rsidR="0029250C" w:rsidRPr="00DA62EA" w:rsidRDefault="0029250C" w:rsidP="00DA62EA">
      <w:pPr>
        <w:pStyle w:val="ListParagraph"/>
        <w:numPr>
          <w:ilvl w:val="0"/>
          <w:numId w:val="5"/>
        </w:numPr>
        <w:suppressAutoHyphens w:val="0"/>
        <w:spacing w:before="120" w:after="100" w:afterAutospacing="1" w:line="240" w:lineRule="auto"/>
        <w:rPr>
          <w:rFonts w:cs="Tahoma"/>
          <w:b/>
        </w:rPr>
      </w:pPr>
      <w:r w:rsidRPr="00DA62EA">
        <w:rPr>
          <w:rFonts w:cs="Tahoma"/>
          <w:b/>
        </w:rPr>
        <w:t>La psicologia e l’approccio alla gestante</w:t>
      </w:r>
    </w:p>
    <w:p w:rsidR="0029250C" w:rsidRPr="00B47F37" w:rsidRDefault="0029250C" w:rsidP="00155423">
      <w:pPr>
        <w:jc w:val="both"/>
        <w:rPr>
          <w:rFonts w:ascii="Calibri" w:hAnsi="Calibri"/>
          <w:b/>
          <w:i/>
          <w:color w:val="FF0000"/>
          <w:sz w:val="20"/>
          <w:szCs w:val="20"/>
        </w:rPr>
      </w:pPr>
      <w:r w:rsidRPr="00B47F37">
        <w:rPr>
          <w:rFonts w:ascii="Calibri" w:hAnsi="Calibri"/>
          <w:b/>
          <w:i/>
          <w:color w:val="FF0000"/>
          <w:sz w:val="20"/>
          <w:szCs w:val="20"/>
        </w:rPr>
        <w:t>Docenti del corso :</w:t>
      </w:r>
    </w:p>
    <w:p w:rsidR="0029250C" w:rsidRPr="00366BD5" w:rsidRDefault="0029250C" w:rsidP="00155423">
      <w:pPr>
        <w:jc w:val="both"/>
        <w:rPr>
          <w:rFonts w:ascii="Century Schoolbook" w:hAnsi="Century Schoolbook"/>
          <w:sz w:val="20"/>
          <w:szCs w:val="20"/>
        </w:rPr>
      </w:pPr>
      <w:r w:rsidRPr="00366BD5">
        <w:rPr>
          <w:rFonts w:ascii="Century Schoolbook" w:hAnsi="Century Schoolbook"/>
          <w:sz w:val="20"/>
          <w:szCs w:val="20"/>
        </w:rPr>
        <w:t>Dott. Barbara Rossi                   Centro Regionale di Psicologia dello Sport</w:t>
      </w:r>
    </w:p>
    <w:p w:rsidR="0029250C" w:rsidRPr="00366BD5" w:rsidRDefault="0029250C" w:rsidP="00155423">
      <w:pPr>
        <w:jc w:val="both"/>
        <w:rPr>
          <w:rFonts w:ascii="Century Schoolbook" w:hAnsi="Century Schoolbook"/>
          <w:sz w:val="20"/>
          <w:szCs w:val="20"/>
        </w:rPr>
      </w:pPr>
      <w:r w:rsidRPr="00366BD5">
        <w:rPr>
          <w:rFonts w:ascii="Century Schoolbook" w:hAnsi="Century Schoolbook"/>
          <w:sz w:val="20"/>
          <w:szCs w:val="20"/>
        </w:rPr>
        <w:t xml:space="preserve">Dott. Cristina Marinelli            Centro Regionale di Psicologia dello Sport </w:t>
      </w:r>
    </w:p>
    <w:p w:rsidR="0029250C" w:rsidRDefault="0029250C" w:rsidP="00E462C0">
      <w:pPr>
        <w:pStyle w:val="BodyTextIndent"/>
        <w:ind w:left="0" w:right="136"/>
        <w:jc w:val="both"/>
        <w:rPr>
          <w:sz w:val="20"/>
        </w:rPr>
      </w:pPr>
      <w:r>
        <w:rPr>
          <w:rFonts w:ascii="Century Schoolbook" w:hAnsi="Century Schoolbook"/>
          <w:sz w:val="20"/>
          <w:szCs w:val="20"/>
        </w:rPr>
        <w:t>Prof. Daniele Roccetti               F</w:t>
      </w:r>
      <w:r>
        <w:rPr>
          <w:sz w:val="20"/>
        </w:rPr>
        <w:t>acoltà di Scienze della Formazione dell’Università di Macerata</w:t>
      </w:r>
    </w:p>
    <w:p w:rsidR="0029250C" w:rsidRDefault="0029250C" w:rsidP="00155423">
      <w:pPr>
        <w:jc w:val="both"/>
        <w:rPr>
          <w:b/>
        </w:rPr>
      </w:pPr>
    </w:p>
    <w:p w:rsidR="0029250C" w:rsidRPr="00EC197C" w:rsidRDefault="0029250C" w:rsidP="00155423">
      <w:pPr>
        <w:autoSpaceDE w:val="0"/>
        <w:autoSpaceDN w:val="0"/>
        <w:adjustRightInd w:val="0"/>
        <w:rPr>
          <w:rFonts w:cs="Helvetica-Bold"/>
          <w:b/>
          <w:bCs/>
          <w:color w:val="0070C1"/>
        </w:rPr>
      </w:pPr>
      <w:r w:rsidRPr="000115FE">
        <w:rPr>
          <w:rFonts w:ascii="Calibri" w:hAnsi="Calibri" w:cs="Helvetica"/>
          <w:color w:val="000000"/>
          <w:sz w:val="22"/>
          <w:szCs w:val="22"/>
        </w:rPr>
        <w:t xml:space="preserve">La quota di partecipazione complessiva è di 120,00 </w:t>
      </w:r>
      <w:r w:rsidRPr="000115FE">
        <w:rPr>
          <w:rFonts w:ascii="Calibri" w:hAnsi="Helvetica" w:cs="Helvetica"/>
          <w:color w:val="000000"/>
          <w:sz w:val="22"/>
          <w:szCs w:val="22"/>
        </w:rPr>
        <w:t>€</w:t>
      </w:r>
      <w:r w:rsidRPr="000115FE">
        <w:rPr>
          <w:rFonts w:ascii="Calibri" w:hAnsi="Calibri" w:cs="Helvetica"/>
          <w:color w:val="000000"/>
          <w:sz w:val="22"/>
          <w:szCs w:val="22"/>
        </w:rPr>
        <w:t xml:space="preserve">  . Nella quota è compreso il diploma di partecipazione e il materiale didattico. Le lezioni si tengono presso il Comitato Provinciale F.I.G.C. di Macerata sito in via dei Velini </w:t>
      </w:r>
      <w:r>
        <w:rPr>
          <w:rFonts w:ascii="Calibri" w:hAnsi="Calibri" w:cs="Helvetica"/>
          <w:color w:val="000000"/>
          <w:sz w:val="22"/>
          <w:szCs w:val="22"/>
        </w:rPr>
        <w:t xml:space="preserve">50 </w:t>
      </w:r>
      <w:r w:rsidRPr="000115FE">
        <w:rPr>
          <w:rFonts w:ascii="Calibri" w:hAnsi="Calibri" w:cs="Helvetica"/>
          <w:color w:val="000000"/>
          <w:sz w:val="22"/>
          <w:szCs w:val="22"/>
        </w:rPr>
        <w:t xml:space="preserve">(vicino cinema Tiffany).  </w:t>
      </w:r>
      <w:r w:rsidRPr="000115FE">
        <w:rPr>
          <w:rFonts w:ascii="Calibri" w:hAnsi="Calibri" w:cs="Helvetica-Bold"/>
          <w:bCs/>
          <w:color w:val="0070C1"/>
          <w:sz w:val="22"/>
          <w:szCs w:val="22"/>
        </w:rPr>
        <w:t>Informazioni Generali : tel. 347.4053185</w:t>
      </w:r>
      <w:r>
        <w:rPr>
          <w:rFonts w:cs="Helvetica-Bold"/>
          <w:bCs/>
          <w:color w:val="0070C1"/>
        </w:rPr>
        <w:t xml:space="preserve"> </w:t>
      </w:r>
      <w:hyperlink r:id="rId6" w:history="1">
        <w:r w:rsidRPr="00EC197C">
          <w:rPr>
            <w:rStyle w:val="Hyperlink"/>
            <w:rFonts w:cs="Helvetica-Bold"/>
            <w:bCs/>
          </w:rPr>
          <w:t>formazione@psicologiaperlosport.it</w:t>
        </w:r>
      </w:hyperlink>
      <w:r w:rsidRPr="00EC197C">
        <w:rPr>
          <w:rFonts w:cs="Helvetica-Bold"/>
          <w:bCs/>
          <w:color w:val="0070C1"/>
        </w:rPr>
        <w:t xml:space="preserve"> ,</w:t>
      </w:r>
      <w:r>
        <w:rPr>
          <w:rFonts w:cs="Helvetica-Bold"/>
          <w:bCs/>
          <w:color w:val="0070C1"/>
        </w:rPr>
        <w:t xml:space="preserve"> </w:t>
      </w:r>
      <w:hyperlink r:id="rId7" w:history="1">
        <w:r w:rsidRPr="00EC197C">
          <w:rPr>
            <w:rStyle w:val="Hyperlink"/>
            <w:rFonts w:cs="Helvetica-Bold"/>
            <w:b/>
            <w:bCs/>
          </w:rPr>
          <w:t>www.psicologiaperlosport.it</w:t>
        </w:r>
      </w:hyperlink>
    </w:p>
    <w:p w:rsidR="0029250C" w:rsidRPr="00B47F37" w:rsidRDefault="0029250C" w:rsidP="00155423">
      <w:pPr>
        <w:autoSpaceDE w:val="0"/>
        <w:autoSpaceDN w:val="0"/>
        <w:adjustRightInd w:val="0"/>
        <w:rPr>
          <w:rFonts w:cs="Helvetica-Bold"/>
          <w:b/>
          <w:bCs/>
          <w:color w:val="000000"/>
          <w:sz w:val="22"/>
          <w:szCs w:val="22"/>
        </w:rPr>
      </w:pPr>
      <w:r w:rsidRPr="00B47F37">
        <w:rPr>
          <w:rFonts w:cs="Helvetica-Bold"/>
          <w:b/>
          <w:bCs/>
          <w:color w:val="000000"/>
          <w:sz w:val="22"/>
          <w:szCs w:val="22"/>
        </w:rPr>
        <w:t>Per iscriversi è necessario:</w:t>
      </w:r>
    </w:p>
    <w:p w:rsidR="0029250C" w:rsidRPr="00B47F37" w:rsidRDefault="0029250C" w:rsidP="001554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rPr>
          <w:rFonts w:cs="Helvetica-Bold"/>
          <w:b/>
          <w:bCs/>
          <w:color w:val="0000FF"/>
          <w:sz w:val="22"/>
          <w:szCs w:val="22"/>
        </w:rPr>
      </w:pPr>
      <w:r w:rsidRPr="00B47F37">
        <w:rPr>
          <w:rFonts w:cs="Helvetica-Bold"/>
          <w:b/>
          <w:bCs/>
          <w:color w:val="000000"/>
          <w:sz w:val="22"/>
          <w:szCs w:val="22"/>
        </w:rPr>
        <w:t xml:space="preserve">compilare la scheda di adesione scaricabile dal sito </w:t>
      </w:r>
      <w:hyperlink r:id="rId8" w:history="1">
        <w:r w:rsidRPr="00B47F37">
          <w:rPr>
            <w:rStyle w:val="Hyperlink"/>
            <w:rFonts w:cs="Helvetica-Bold"/>
            <w:b/>
            <w:bCs/>
            <w:sz w:val="22"/>
            <w:szCs w:val="22"/>
          </w:rPr>
          <w:t>www.psicologiaperlosport.it</w:t>
        </w:r>
      </w:hyperlink>
    </w:p>
    <w:p w:rsidR="0029250C" w:rsidRPr="00B47F37" w:rsidRDefault="0029250C" w:rsidP="00155423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rPr>
          <w:rFonts w:cs="Helvetica-Bold"/>
          <w:b/>
          <w:bCs/>
          <w:color w:val="0000FF"/>
          <w:sz w:val="22"/>
          <w:szCs w:val="22"/>
        </w:rPr>
      </w:pPr>
      <w:r w:rsidRPr="00B47F37">
        <w:rPr>
          <w:rFonts w:cs="Helvetica-Bold"/>
          <w:b/>
          <w:bCs/>
          <w:color w:val="000000"/>
          <w:sz w:val="22"/>
          <w:szCs w:val="22"/>
        </w:rPr>
        <w:t xml:space="preserve">versare la quota di partecipazione di 120,00 </w:t>
      </w:r>
      <w:r w:rsidRPr="00B47F37">
        <w:rPr>
          <w:rFonts w:ascii="Helvetica-Bold" w:hAnsi="Helvetica-Bold" w:cs="Helvetica-Bold"/>
          <w:b/>
          <w:bCs/>
          <w:color w:val="000000"/>
          <w:sz w:val="22"/>
          <w:szCs w:val="22"/>
        </w:rPr>
        <w:t>€</w:t>
      </w:r>
      <w:r w:rsidRPr="00B47F37">
        <w:rPr>
          <w:rFonts w:cs="Helvetica-Bold"/>
          <w:b/>
          <w:bCs/>
          <w:color w:val="000000"/>
          <w:sz w:val="22"/>
          <w:szCs w:val="22"/>
        </w:rPr>
        <w:t xml:space="preserve"> </w:t>
      </w:r>
      <w:r>
        <w:rPr>
          <w:rFonts w:cs="Helvetica-Bold"/>
          <w:b/>
          <w:bCs/>
          <w:color w:val="000000"/>
          <w:sz w:val="22"/>
          <w:szCs w:val="22"/>
        </w:rPr>
        <w:t xml:space="preserve">tramite il sito (pagamento pay pal) o </w:t>
      </w:r>
      <w:r w:rsidRPr="00B47F37">
        <w:rPr>
          <w:rFonts w:cs="Helvetica-Bold"/>
          <w:b/>
          <w:bCs/>
          <w:color w:val="000000"/>
          <w:sz w:val="22"/>
          <w:szCs w:val="22"/>
        </w:rPr>
        <w:t xml:space="preserve">presso la Cassa di Risparmio di Fabriano e Cupramontana - Agenzia di Macerata </w:t>
      </w:r>
      <w:r w:rsidRPr="00B47F37">
        <w:rPr>
          <w:rFonts w:cs="Helvetica-Bold"/>
          <w:b/>
          <w:bCs/>
          <w:color w:val="000080"/>
          <w:sz w:val="22"/>
          <w:szCs w:val="22"/>
        </w:rPr>
        <w:t xml:space="preserve">( Iban : IT95 A 06140 13401 069570000178) </w:t>
      </w:r>
      <w:r w:rsidRPr="00B47F37">
        <w:rPr>
          <w:rFonts w:cs="Helvetica-Bold"/>
          <w:b/>
          <w:bCs/>
          <w:color w:val="000000"/>
          <w:sz w:val="22"/>
          <w:szCs w:val="22"/>
        </w:rPr>
        <w:t xml:space="preserve">intestato al Centro Regionale di Psicologia dello Sport con la causale </w:t>
      </w:r>
      <w:r>
        <w:rPr>
          <w:rFonts w:cs="Helvetica-Bold"/>
          <w:b/>
          <w:bCs/>
          <w:color w:val="000000"/>
          <w:sz w:val="22"/>
          <w:szCs w:val="22"/>
        </w:rPr>
        <w:t>Preparazione al parto.</w:t>
      </w:r>
    </w:p>
    <w:p w:rsidR="0029250C" w:rsidRPr="00FB5B2E" w:rsidRDefault="0029250C" w:rsidP="00155423">
      <w:pPr>
        <w:autoSpaceDE w:val="0"/>
        <w:autoSpaceDN w:val="0"/>
        <w:adjustRightInd w:val="0"/>
        <w:rPr>
          <w:rFonts w:cs="Helvetica-Bold"/>
          <w:b/>
          <w:bCs/>
          <w:color w:val="000000"/>
        </w:rPr>
      </w:pPr>
      <w:r w:rsidRPr="00B47F37">
        <w:rPr>
          <w:rFonts w:cs="Helvetica-Bold"/>
          <w:b/>
          <w:bCs/>
          <w:color w:val="000000"/>
          <w:sz w:val="22"/>
          <w:szCs w:val="22"/>
        </w:rPr>
        <w:t xml:space="preserve">3. inviare la fotocopia del bollettino di pagamento e la scheda di adesione compilata al Centro Regionale di Psicologia dello Sport via fax al numero 0733.202883 o via posta all’indirizzo – via Pancalducci, 66 – Macerata – 62100 entro </w:t>
      </w:r>
      <w:r>
        <w:rPr>
          <w:rFonts w:cs="Helvetica-Bold"/>
          <w:b/>
          <w:bCs/>
          <w:color w:val="000000"/>
          <w:sz w:val="22"/>
          <w:szCs w:val="22"/>
        </w:rPr>
        <w:t xml:space="preserve">e non oltre </w:t>
      </w:r>
      <w:r w:rsidRPr="00B47F37">
        <w:rPr>
          <w:rFonts w:cs="Helvetica-Bold"/>
          <w:b/>
          <w:bCs/>
          <w:color w:val="000000"/>
          <w:sz w:val="22"/>
          <w:szCs w:val="22"/>
        </w:rPr>
        <w:t>il</w:t>
      </w:r>
      <w:r w:rsidRPr="00FB5B2E">
        <w:rPr>
          <w:rFonts w:cs="Helvetica-Bold"/>
          <w:b/>
          <w:bCs/>
          <w:color w:val="000000"/>
        </w:rPr>
        <w:t xml:space="preserve"> </w:t>
      </w:r>
      <w:r>
        <w:rPr>
          <w:rFonts w:cs="Helvetica-Bold"/>
          <w:b/>
          <w:bCs/>
          <w:color w:val="000000"/>
        </w:rPr>
        <w:t>28 Novembre</w:t>
      </w:r>
      <w:r w:rsidRPr="00B47F37">
        <w:rPr>
          <w:rFonts w:cs="Helvetica-Bold"/>
          <w:b/>
          <w:bCs/>
          <w:color w:val="000000"/>
          <w:sz w:val="22"/>
          <w:szCs w:val="22"/>
        </w:rPr>
        <w:t xml:space="preserve"> 2011</w:t>
      </w:r>
    </w:p>
    <w:p w:rsidR="0029250C" w:rsidRPr="00155423" w:rsidRDefault="0029250C" w:rsidP="00155423">
      <w:pPr>
        <w:jc w:val="center"/>
        <w:rPr>
          <w:b/>
          <w:sz w:val="32"/>
          <w:szCs w:val="32"/>
        </w:rPr>
      </w:pPr>
    </w:p>
    <w:sectPr w:rsidR="0029250C" w:rsidRPr="00155423" w:rsidSect="00BB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4125614C"/>
    <w:multiLevelType w:val="hybridMultilevel"/>
    <w:tmpl w:val="D54AF8BC"/>
    <w:lvl w:ilvl="0" w:tplc="C35C4E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D34C10"/>
    <w:multiLevelType w:val="hybridMultilevel"/>
    <w:tmpl w:val="B2247F1A"/>
    <w:lvl w:ilvl="0" w:tplc="7B76C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783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BAC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0408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9CBA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B80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FE0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D6B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529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36CCA"/>
    <w:multiLevelType w:val="hybridMultilevel"/>
    <w:tmpl w:val="EF1A5F9C"/>
    <w:lvl w:ilvl="0" w:tplc="27FC6C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D061500"/>
    <w:multiLevelType w:val="hybridMultilevel"/>
    <w:tmpl w:val="E2F69C14"/>
    <w:lvl w:ilvl="0" w:tplc="DB087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423"/>
    <w:rsid w:val="000115FE"/>
    <w:rsid w:val="00047E66"/>
    <w:rsid w:val="00047F8D"/>
    <w:rsid w:val="00155423"/>
    <w:rsid w:val="0029250C"/>
    <w:rsid w:val="00317D17"/>
    <w:rsid w:val="00366BD5"/>
    <w:rsid w:val="00424223"/>
    <w:rsid w:val="00536463"/>
    <w:rsid w:val="00664D79"/>
    <w:rsid w:val="00693693"/>
    <w:rsid w:val="00B47F37"/>
    <w:rsid w:val="00BB0AEB"/>
    <w:rsid w:val="00C70CA9"/>
    <w:rsid w:val="00D244F8"/>
    <w:rsid w:val="00DA62EA"/>
    <w:rsid w:val="00E462C0"/>
    <w:rsid w:val="00EC197C"/>
    <w:rsid w:val="00ED4A50"/>
    <w:rsid w:val="00EE5D3D"/>
    <w:rsid w:val="00FB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23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554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5423"/>
    <w:rPr>
      <w:rFonts w:ascii="Times New Roman" w:hAnsi="Times New Roman" w:cs="Times New Roman"/>
      <w:kern w:val="1"/>
      <w:sz w:val="24"/>
      <w:szCs w:val="24"/>
      <w:lang w:val="it-IT" w:eastAsia="ar-SA" w:bidi="ar-SA"/>
    </w:rPr>
  </w:style>
  <w:style w:type="character" w:styleId="Strong">
    <w:name w:val="Strong"/>
    <w:basedOn w:val="DefaultParagraphFont"/>
    <w:uiPriority w:val="99"/>
    <w:qFormat/>
    <w:rsid w:val="00155423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554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55423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kern w:val="0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047F8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6936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3693"/>
    <w:rPr>
      <w:rFonts w:ascii="Times New Roman" w:hAnsi="Times New Roman" w:cs="Times New Roman"/>
      <w:kern w:val="1"/>
      <w:sz w:val="24"/>
      <w:szCs w:val="24"/>
      <w:lang w:val="it-IT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cologiaperlospor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icologiaperlospo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mazione@psicologiaperlosport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382</Words>
  <Characters>2184</Characters>
  <Application>Microsoft Office Outlook</Application>
  <DocSecurity>0</DocSecurity>
  <Lines>0</Lines>
  <Paragraphs>0</Paragraphs>
  <ScaleCrop>false</ScaleCrop>
  <Company>p2p-links.com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ianos</dc:creator>
  <cp:keywords/>
  <dc:description/>
  <cp:lastModifiedBy>Marco</cp:lastModifiedBy>
  <cp:revision>4</cp:revision>
  <dcterms:created xsi:type="dcterms:W3CDTF">2011-05-21T09:02:00Z</dcterms:created>
  <dcterms:modified xsi:type="dcterms:W3CDTF">2011-06-09T13:43:00Z</dcterms:modified>
</cp:coreProperties>
</file>