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108" w:type="dxa"/>
        <w:tblLook w:val="04A0"/>
      </w:tblPr>
      <w:tblGrid>
        <w:gridCol w:w="5703"/>
        <w:gridCol w:w="5955"/>
      </w:tblGrid>
      <w:tr w:rsidR="00F80E6F" w:rsidRPr="00DD3924" w:rsidTr="00D356B1">
        <w:tc>
          <w:tcPr>
            <w:tcW w:w="5703" w:type="dxa"/>
          </w:tcPr>
          <w:p w:rsidR="00F80E6F" w:rsidRPr="00DD3924" w:rsidRDefault="00F80E6F" w:rsidP="006E5CCA">
            <w:pPr>
              <w:rPr>
                <w:rFonts w:ascii="Arabic Typesetting" w:hAnsi="Arabic Typesetting" w:cs="Arabic Typesetting"/>
                <w:b/>
                <w:i/>
                <w:sz w:val="16"/>
                <w:szCs w:val="16"/>
              </w:rPr>
            </w:pPr>
          </w:p>
          <w:p w:rsidR="00F80E6F" w:rsidRPr="00153024" w:rsidRDefault="00F80E6F" w:rsidP="006E5CCA">
            <w:pPr>
              <w:jc w:val="center"/>
              <w:rPr>
                <w:rFonts w:ascii="Arabic Typesetting" w:hAnsi="Arabic Typesetting" w:cs="Arabic Typesetting"/>
                <w:b/>
                <w:i/>
                <w:sz w:val="52"/>
                <w:szCs w:val="52"/>
              </w:rPr>
            </w:pPr>
            <w:r w:rsidRPr="00153024">
              <w:rPr>
                <w:rFonts w:ascii="Arabic Typesetting" w:hAnsi="Arabic Typesetting" w:cs="Arabic Typesetting"/>
                <w:b/>
                <w:i/>
                <w:sz w:val="52"/>
                <w:szCs w:val="52"/>
              </w:rPr>
              <w:t>Introduzione all’Arte</w:t>
            </w:r>
          </w:p>
          <w:p w:rsidR="00F80E6F" w:rsidRPr="00153024" w:rsidRDefault="00F80E6F" w:rsidP="006E5CCA">
            <w:pPr>
              <w:jc w:val="center"/>
              <w:rPr>
                <w:rFonts w:ascii="Arabic Typesetting" w:hAnsi="Arabic Typesetting" w:cs="Arabic Typesetting"/>
                <w:b/>
                <w:i/>
                <w:sz w:val="52"/>
                <w:szCs w:val="52"/>
              </w:rPr>
            </w:pPr>
            <w:r w:rsidRPr="00153024">
              <w:rPr>
                <w:rFonts w:ascii="Arabic Typesetting" w:hAnsi="Arabic Typesetting" w:cs="Arabic Typesetting"/>
                <w:b/>
                <w:i/>
                <w:sz w:val="52"/>
                <w:szCs w:val="52"/>
              </w:rPr>
              <w:t>del</w:t>
            </w:r>
          </w:p>
          <w:p w:rsidR="00F80E6F" w:rsidRPr="00153024" w:rsidRDefault="00F80E6F" w:rsidP="006E5CCA">
            <w:pPr>
              <w:jc w:val="center"/>
              <w:rPr>
                <w:rFonts w:ascii="Arabic Typesetting" w:hAnsi="Arabic Typesetting" w:cs="Arabic Typesetting"/>
                <w:b/>
                <w:i/>
                <w:sz w:val="52"/>
                <w:szCs w:val="52"/>
              </w:rPr>
            </w:pPr>
            <w:r w:rsidRPr="00153024">
              <w:rPr>
                <w:rFonts w:ascii="Arabic Typesetting" w:hAnsi="Arabic Typesetting" w:cs="Arabic Typesetting"/>
                <w:b/>
                <w:i/>
                <w:sz w:val="52"/>
                <w:szCs w:val="52"/>
              </w:rPr>
              <w:t>TATUAGGIO ALL’ HENNE’</w:t>
            </w:r>
          </w:p>
          <w:p w:rsidR="00F80E6F" w:rsidRDefault="00F80E6F" w:rsidP="006E5CCA">
            <w:pPr>
              <w:jc w:val="center"/>
            </w:pPr>
          </w:p>
          <w:p w:rsidR="00F80E6F" w:rsidRDefault="00F80E6F" w:rsidP="006E5CCA">
            <w:pPr>
              <w:jc w:val="center"/>
            </w:pPr>
            <w:r w:rsidRPr="00F519DA">
              <w:rPr>
                <w:noProof/>
              </w:rPr>
              <w:drawing>
                <wp:inline distT="0" distB="0" distL="0" distR="0">
                  <wp:extent cx="1676400" cy="1397000"/>
                  <wp:effectExtent l="19050" t="0" r="0" b="0"/>
                  <wp:docPr id="6" name="Immagine 1" descr="C:\Users\alexandra\Desktop\Immagini x HD\mehn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xandra\Desktop\Immagini x HD\mehn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545" cy="1400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E6F" w:rsidRPr="006F78AE" w:rsidRDefault="00F80E6F" w:rsidP="006E5CCA">
            <w:pPr>
              <w:jc w:val="center"/>
              <w:rPr>
                <w:rFonts w:ascii="Arabic Typesetting" w:hAnsi="Arabic Typesetting" w:cs="Arabic Typesetting"/>
                <w:b/>
                <w:i/>
                <w:sz w:val="16"/>
                <w:szCs w:val="16"/>
              </w:rPr>
            </w:pPr>
          </w:p>
          <w:p w:rsidR="00F80E6F" w:rsidRPr="00F64F17" w:rsidRDefault="00F80E6F" w:rsidP="006E5CCA">
            <w:pPr>
              <w:jc w:val="center"/>
              <w:rPr>
                <w:rFonts w:ascii="Arabic Typesetting" w:hAnsi="Arabic Typesetting" w:cs="Arabic Typesetting"/>
                <w:b/>
                <w:i/>
                <w:sz w:val="32"/>
                <w:szCs w:val="32"/>
              </w:rPr>
            </w:pPr>
            <w:r w:rsidRPr="00F64F17">
              <w:rPr>
                <w:rFonts w:ascii="Arabic Typesetting" w:hAnsi="Arabic Typesetting" w:cs="Arabic Typesetting"/>
                <w:b/>
                <w:i/>
                <w:sz w:val="32"/>
                <w:szCs w:val="32"/>
              </w:rPr>
              <w:t>HENNA’ – MENDHI</w:t>
            </w:r>
          </w:p>
          <w:p w:rsidR="00F80E6F" w:rsidRPr="00153024" w:rsidRDefault="00F80E6F" w:rsidP="006E5CCA">
            <w:pPr>
              <w:tabs>
                <w:tab w:val="left" w:pos="3615"/>
              </w:tabs>
              <w:rPr>
                <w:rFonts w:ascii="Arabic Typesetting" w:hAnsi="Arabic Typesetting" w:cs="Arabic Typesetting"/>
                <w:b/>
                <w:i/>
                <w:sz w:val="16"/>
                <w:szCs w:val="16"/>
              </w:rPr>
            </w:pPr>
          </w:p>
          <w:p w:rsidR="00F80E6F" w:rsidRDefault="00A62DBE" w:rsidP="00A62DBE">
            <w:pPr>
              <w:tabs>
                <w:tab w:val="left" w:pos="3615"/>
              </w:tabs>
              <w:jc w:val="center"/>
              <w:rPr>
                <w:rFonts w:ascii="Monotype Corsiva" w:hAnsi="Monotype Corsiva" w:cs="Arabic Typesetting"/>
                <w:b/>
                <w:i/>
                <w:sz w:val="36"/>
                <w:szCs w:val="36"/>
              </w:rPr>
            </w:pPr>
            <w:r>
              <w:rPr>
                <w:rFonts w:ascii="Monotype Corsiva" w:hAnsi="Monotype Corsiva" w:cs="Arabic Typesetting"/>
                <w:b/>
                <w:i/>
                <w:sz w:val="36"/>
                <w:szCs w:val="36"/>
              </w:rPr>
              <w:t>8 e 9 ottobre 2011</w:t>
            </w:r>
          </w:p>
          <w:p w:rsidR="00F80E6F" w:rsidRPr="00153024" w:rsidRDefault="00F80E6F" w:rsidP="006E5CCA">
            <w:pPr>
              <w:tabs>
                <w:tab w:val="left" w:pos="3615"/>
              </w:tabs>
              <w:jc w:val="center"/>
              <w:rPr>
                <w:rFonts w:ascii="Monotype Corsiva" w:hAnsi="Monotype Corsiva" w:cs="Arabic Typesetting"/>
                <w:b/>
                <w:i/>
                <w:sz w:val="32"/>
                <w:szCs w:val="32"/>
              </w:rPr>
            </w:pPr>
            <w:r w:rsidRPr="00153024">
              <w:rPr>
                <w:rFonts w:ascii="Monotype Corsiva" w:hAnsi="Monotype Corsiva" w:cs="Arabic Typesetting"/>
                <w:b/>
                <w:i/>
                <w:sz w:val="32"/>
                <w:szCs w:val="32"/>
              </w:rPr>
              <w:t>Per info e adesioni</w:t>
            </w:r>
          </w:p>
          <w:p w:rsidR="00F80E6F" w:rsidRPr="00153024" w:rsidRDefault="00F80E6F" w:rsidP="006E5CCA">
            <w:pPr>
              <w:tabs>
                <w:tab w:val="left" w:pos="3615"/>
              </w:tabs>
              <w:rPr>
                <w:rFonts w:ascii="Monotype Corsiva" w:hAnsi="Monotype Corsiva" w:cs="Arabic Typesetting"/>
                <w:i/>
                <w:sz w:val="16"/>
                <w:szCs w:val="16"/>
              </w:rPr>
            </w:pPr>
            <w:r>
              <w:rPr>
                <w:rFonts w:ascii="Monotype Corsiva" w:hAnsi="Monotype Corsiva" w:cs="Arabic Typesetting"/>
                <w:i/>
                <w:sz w:val="32"/>
                <w:szCs w:val="32"/>
              </w:rPr>
              <w:t xml:space="preserve"> </w:t>
            </w:r>
          </w:p>
          <w:p w:rsidR="00153024" w:rsidRPr="00153024" w:rsidRDefault="00153024" w:rsidP="00153024">
            <w:pPr>
              <w:jc w:val="center"/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53024"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  <w:t xml:space="preserve">c/o  Associazione Mediterranea - </w:t>
            </w:r>
            <w:proofErr w:type="spellStart"/>
            <w:r w:rsidRPr="00153024"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  <w:t>Marinanour</w:t>
            </w:r>
            <w:proofErr w:type="spellEnd"/>
          </w:p>
          <w:p w:rsidR="00153024" w:rsidRDefault="00153024" w:rsidP="00153024">
            <w:pPr>
              <w:jc w:val="center"/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53024"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  <w:t xml:space="preserve">Via </w:t>
            </w:r>
            <w:proofErr w:type="spellStart"/>
            <w:r w:rsidRPr="00153024"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  <w:t>Marazzani</w:t>
            </w:r>
            <w:proofErr w:type="spellEnd"/>
            <w:r w:rsidRPr="00153024"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  <w:t xml:space="preserve">, 7 </w:t>
            </w:r>
            <w:r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  <w:t>–</w:t>
            </w:r>
            <w:r w:rsidRPr="00153024"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  <w:t xml:space="preserve"> Milano</w:t>
            </w:r>
          </w:p>
          <w:p w:rsidR="00153024" w:rsidRPr="00153024" w:rsidRDefault="00153024" w:rsidP="00153024">
            <w:pPr>
              <w:jc w:val="center"/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16"/>
                <w:szCs w:val="16"/>
              </w:rPr>
            </w:pPr>
          </w:p>
          <w:p w:rsidR="00F80E6F" w:rsidRDefault="00153024" w:rsidP="00153024">
            <w:pPr>
              <w:tabs>
                <w:tab w:val="left" w:pos="3615"/>
              </w:tabs>
              <w:jc w:val="center"/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53024">
              <w:rPr>
                <w:rFonts w:ascii="Monotype Corsiva" w:eastAsia="Times New Roman" w:hAnsi="Monotype Corsiva" w:cs="Times New Roman"/>
                <w:b/>
                <w:i/>
                <w:color w:val="000000" w:themeColor="text1"/>
                <w:sz w:val="28"/>
                <w:szCs w:val="28"/>
              </w:rPr>
              <w:t xml:space="preserve">3408158681   -  </w:t>
            </w:r>
            <w:hyperlink r:id="rId6" w:history="1">
              <w:r w:rsidR="00D356B1" w:rsidRPr="00490B49">
                <w:rPr>
                  <w:rStyle w:val="Collegamentoipertestuale"/>
                  <w:rFonts w:ascii="Monotype Corsiva" w:eastAsia="Times New Roman" w:hAnsi="Monotype Corsiva" w:cs="Times New Roman"/>
                  <w:b/>
                  <w:i/>
                  <w:sz w:val="28"/>
                  <w:szCs w:val="28"/>
                </w:rPr>
                <w:t>marinanour@hotmail.it</w:t>
              </w:r>
            </w:hyperlink>
          </w:p>
          <w:p w:rsidR="00D356B1" w:rsidRPr="00153024" w:rsidRDefault="00D356B1" w:rsidP="00153024">
            <w:pPr>
              <w:tabs>
                <w:tab w:val="left" w:pos="3615"/>
              </w:tabs>
              <w:jc w:val="center"/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</w:p>
        </w:tc>
        <w:tc>
          <w:tcPr>
            <w:tcW w:w="5955" w:type="dxa"/>
          </w:tcPr>
          <w:p w:rsidR="00F80E6F" w:rsidRDefault="00F80E6F" w:rsidP="006E5CCA"/>
          <w:p w:rsidR="00F80E6F" w:rsidRDefault="00F80E6F" w:rsidP="006E5CCA"/>
          <w:p w:rsidR="00F80E6F" w:rsidRPr="003F33E4" w:rsidRDefault="00F80E6F" w:rsidP="006E5CCA">
            <w:pPr>
              <w:rPr>
                <w:rFonts w:ascii="Monotype Corsiva" w:hAnsi="Monotype Corsiva" w:cs="Arabic Typesetting"/>
                <w:b/>
                <w:sz w:val="28"/>
                <w:szCs w:val="28"/>
              </w:rPr>
            </w:pPr>
            <w:r w:rsidRPr="003F33E4">
              <w:rPr>
                <w:rFonts w:ascii="Monotype Corsiva" w:hAnsi="Monotype Corsiva" w:cs="Arabic Typesetting"/>
                <w:b/>
                <w:sz w:val="28"/>
                <w:szCs w:val="28"/>
              </w:rPr>
              <w:t xml:space="preserve">Alexandra </w:t>
            </w:r>
            <w:proofErr w:type="spellStart"/>
            <w:r w:rsidRPr="003F33E4">
              <w:rPr>
                <w:rFonts w:ascii="Monotype Corsiva" w:hAnsi="Monotype Corsiva" w:cs="Arabic Typesetting"/>
                <w:b/>
                <w:sz w:val="28"/>
                <w:szCs w:val="28"/>
              </w:rPr>
              <w:t>Pineda</w:t>
            </w:r>
            <w:proofErr w:type="spellEnd"/>
          </w:p>
          <w:p w:rsidR="00F80E6F" w:rsidRDefault="00F80E6F" w:rsidP="006E5CCA">
            <w:pPr>
              <w:rPr>
                <w:rFonts w:ascii="Monotype Corsiva" w:hAnsi="Monotype Corsiva" w:cs="Arabic Typesetting"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sz w:val="28"/>
                <w:szCs w:val="28"/>
              </w:rPr>
              <w:t xml:space="preserve">Artigiana  per eccellenza, ricercatrice  instancabile </w:t>
            </w:r>
          </w:p>
          <w:p w:rsidR="00F80E6F" w:rsidRDefault="00F80E6F" w:rsidP="006E5CCA">
            <w:pPr>
              <w:rPr>
                <w:rFonts w:ascii="Monotype Corsiva" w:hAnsi="Monotype Corsiva" w:cs="Arabic Typesetting"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sz w:val="28"/>
                <w:szCs w:val="28"/>
              </w:rPr>
              <w:t xml:space="preserve">di usi e costumi di etnie del mondo, approfondendo, coltivando, sperimentando e alimentando  la sua </w:t>
            </w:r>
          </w:p>
          <w:p w:rsidR="00F80E6F" w:rsidRPr="007B621D" w:rsidRDefault="00F80E6F" w:rsidP="006E5CCA">
            <w:pPr>
              <w:rPr>
                <w:rFonts w:ascii="Monotype Corsiva" w:hAnsi="Monotype Corsiva" w:cs="Arabic Typesetting"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sz w:val="28"/>
                <w:szCs w:val="28"/>
              </w:rPr>
              <w:t>passione per il tatuaggio con l’</w:t>
            </w:r>
            <w:proofErr w:type="spellStart"/>
            <w:r>
              <w:rPr>
                <w:rFonts w:ascii="Monotype Corsiva" w:hAnsi="Monotype Corsiva" w:cs="Arabic Typesetting"/>
                <w:sz w:val="28"/>
                <w:szCs w:val="28"/>
              </w:rPr>
              <w:t>hennè</w:t>
            </w:r>
            <w:proofErr w:type="spellEnd"/>
            <w:r>
              <w:rPr>
                <w:rFonts w:ascii="Monotype Corsiva" w:hAnsi="Monotype Corsiva" w:cs="Arabic Typesetting"/>
                <w:sz w:val="28"/>
                <w:szCs w:val="28"/>
              </w:rPr>
              <w:t>.</w:t>
            </w:r>
          </w:p>
          <w:p w:rsidR="00F80E6F" w:rsidRDefault="00F80E6F" w:rsidP="006E5CCA">
            <w:pPr>
              <w:tabs>
                <w:tab w:val="left" w:pos="3615"/>
              </w:tabs>
              <w:rPr>
                <w:rFonts w:ascii="Arabic Typesetting" w:hAnsi="Arabic Typesetting" w:cs="Arabic Typesetting"/>
                <w:b/>
                <w:i/>
                <w:sz w:val="48"/>
                <w:szCs w:val="48"/>
              </w:rPr>
            </w:pPr>
          </w:p>
          <w:p w:rsidR="00F80E6F" w:rsidRDefault="00F80E6F" w:rsidP="006E5CCA">
            <w:pPr>
              <w:tabs>
                <w:tab w:val="left" w:pos="3615"/>
              </w:tabs>
              <w:jc w:val="center"/>
              <w:rPr>
                <w:rFonts w:ascii="Arabic Typesetting" w:hAnsi="Arabic Typesetting" w:cs="Arabic Typesetting"/>
                <w:b/>
                <w:i/>
                <w:sz w:val="48"/>
                <w:szCs w:val="48"/>
              </w:rPr>
            </w:pPr>
            <w:r w:rsidRPr="003F10D4">
              <w:rPr>
                <w:rFonts w:ascii="Arabic Typesetting" w:hAnsi="Arabic Typesetting" w:cs="Arabic Typesetting"/>
                <w:b/>
                <w:i/>
                <w:noProof/>
                <w:sz w:val="48"/>
                <w:szCs w:val="48"/>
              </w:rPr>
              <w:drawing>
                <wp:inline distT="0" distB="0" distL="0" distR="0">
                  <wp:extent cx="1647825" cy="1647825"/>
                  <wp:effectExtent l="19050" t="0" r="9525" b="0"/>
                  <wp:docPr id="8" name="Immagine 1" descr="C:\Users\alexandra\Documents\TATUAGGIO HENNE'\Tatuaggi HENNE'-MENDI\Hand-of-Fati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xandra\Documents\TATUAGGIO HENNE'\Tatuaggi HENNE'-MENDI\Hand-of-Fati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E6F" w:rsidRPr="00F95593" w:rsidRDefault="00F80E6F" w:rsidP="006E5CCA">
            <w:pPr>
              <w:tabs>
                <w:tab w:val="left" w:pos="3615"/>
              </w:tabs>
              <w:jc w:val="center"/>
              <w:rPr>
                <w:rFonts w:ascii="Arabic Typesetting" w:hAnsi="Arabic Typesetting" w:cs="Arabic Typesetting"/>
                <w:b/>
                <w:i/>
                <w:sz w:val="48"/>
                <w:szCs w:val="48"/>
              </w:rPr>
            </w:pPr>
          </w:p>
        </w:tc>
      </w:tr>
      <w:tr w:rsidR="00D356B1" w:rsidRPr="00970A33" w:rsidTr="00D356B1">
        <w:tc>
          <w:tcPr>
            <w:tcW w:w="5703" w:type="dxa"/>
          </w:tcPr>
          <w:p w:rsidR="00D356B1" w:rsidRDefault="00D356B1" w:rsidP="006E5CCA"/>
          <w:p w:rsidR="00D356B1" w:rsidRDefault="00D356B1" w:rsidP="006E5CCA"/>
          <w:p w:rsidR="00D356B1" w:rsidRDefault="00D356B1" w:rsidP="006E5CCA">
            <w:pPr>
              <w:jc w:val="center"/>
            </w:pPr>
          </w:p>
          <w:p w:rsidR="00D356B1" w:rsidRDefault="00D356B1" w:rsidP="006E5CCA">
            <w:pPr>
              <w:jc w:val="center"/>
            </w:pPr>
            <w:r w:rsidRPr="003F10D4">
              <w:rPr>
                <w:noProof/>
              </w:rPr>
              <w:drawing>
                <wp:inline distT="0" distB="0" distL="0" distR="0">
                  <wp:extent cx="2003050" cy="1502796"/>
                  <wp:effectExtent l="19050" t="0" r="0" b="0"/>
                  <wp:docPr id="9" name="Immagine 1" descr="C:\Users\alexandra\Documents\TATUAGGIO HENNE'\Tatuaggi HENNE'-MENDI\hennè 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xandra\Documents\TATUAGGIO HENNE'\Tatuaggi HENNE'-MENDI\hennè 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635" cy="150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6B1" w:rsidRDefault="00D356B1" w:rsidP="006E5CCA">
            <w:pPr>
              <w:jc w:val="center"/>
            </w:pPr>
          </w:p>
          <w:p w:rsidR="00D356B1" w:rsidRDefault="00D356B1" w:rsidP="006E5CCA">
            <w:pPr>
              <w:jc w:val="center"/>
            </w:pPr>
          </w:p>
          <w:p w:rsidR="00D356B1" w:rsidRPr="00AC2895" w:rsidRDefault="00D356B1" w:rsidP="006E5CCA">
            <w:pPr>
              <w:tabs>
                <w:tab w:val="left" w:pos="3532"/>
              </w:tabs>
              <w:rPr>
                <w:rFonts w:ascii="Monotype Corsiva" w:hAnsi="Monotype Corsiva" w:cs="Arabic Typesetting"/>
                <w:sz w:val="32"/>
                <w:szCs w:val="32"/>
              </w:rPr>
            </w:pPr>
          </w:p>
          <w:p w:rsidR="00D356B1" w:rsidRDefault="00D356B1" w:rsidP="006E5CCA">
            <w:pPr>
              <w:tabs>
                <w:tab w:val="left" w:pos="3532"/>
              </w:tabs>
              <w:jc w:val="center"/>
              <w:rPr>
                <w:rFonts w:ascii="Monotype Corsiva" w:hAnsi="Monotype Corsiva" w:cs="Arabic Typesetting"/>
                <w:sz w:val="32"/>
                <w:szCs w:val="32"/>
              </w:rPr>
            </w:pPr>
            <w:r w:rsidRPr="00AC2895">
              <w:rPr>
                <w:rFonts w:ascii="Monotype Corsiva" w:hAnsi="Monotype Corsiva" w:cs="Arabic Typesetting"/>
                <w:sz w:val="32"/>
                <w:szCs w:val="32"/>
              </w:rPr>
              <w:t xml:space="preserve">Un viaggio nella storia di questa </w:t>
            </w:r>
          </w:p>
          <w:p w:rsidR="00D356B1" w:rsidRPr="00AC2895" w:rsidRDefault="00D356B1" w:rsidP="006E5CCA">
            <w:pPr>
              <w:tabs>
                <w:tab w:val="left" w:pos="3532"/>
              </w:tabs>
              <w:jc w:val="center"/>
              <w:rPr>
                <w:rFonts w:ascii="Monotype Corsiva" w:hAnsi="Monotype Corsiva" w:cs="Arabic Typesetting"/>
                <w:sz w:val="32"/>
                <w:szCs w:val="32"/>
              </w:rPr>
            </w:pPr>
            <w:r w:rsidRPr="00AC2895">
              <w:rPr>
                <w:rFonts w:ascii="Monotype Corsiva" w:hAnsi="Monotype Corsiva" w:cs="Arabic Typesetting"/>
                <w:sz w:val="32"/>
                <w:szCs w:val="32"/>
              </w:rPr>
              <w:t>pianta millenaria, la preparazione,</w:t>
            </w:r>
          </w:p>
          <w:p w:rsidR="00D356B1" w:rsidRPr="00AC2895" w:rsidRDefault="00D356B1" w:rsidP="006E5CCA">
            <w:pPr>
              <w:tabs>
                <w:tab w:val="left" w:pos="3532"/>
              </w:tabs>
              <w:jc w:val="center"/>
              <w:rPr>
                <w:rFonts w:ascii="Monotype Corsiva" w:hAnsi="Monotype Corsiva" w:cs="Arabic Typesetting"/>
                <w:sz w:val="32"/>
                <w:szCs w:val="32"/>
              </w:rPr>
            </w:pPr>
            <w:r w:rsidRPr="00AC2895">
              <w:rPr>
                <w:rFonts w:ascii="Monotype Corsiva" w:hAnsi="Monotype Corsiva" w:cs="Arabic Typesetting"/>
                <w:sz w:val="32"/>
                <w:szCs w:val="32"/>
              </w:rPr>
              <w:t>i vari usi</w:t>
            </w:r>
            <w:r>
              <w:rPr>
                <w:rFonts w:ascii="Monotype Corsiva" w:hAnsi="Monotype Corsiva" w:cs="Arabic Typesetting"/>
                <w:sz w:val="32"/>
                <w:szCs w:val="32"/>
              </w:rPr>
              <w:t>, la simbologia</w:t>
            </w:r>
            <w:r w:rsidRPr="00AC2895">
              <w:rPr>
                <w:rFonts w:ascii="Monotype Corsiva" w:hAnsi="Monotype Corsiva" w:cs="Arabic Typesetting"/>
                <w:sz w:val="32"/>
                <w:szCs w:val="32"/>
              </w:rPr>
              <w:t>.</w:t>
            </w:r>
          </w:p>
          <w:p w:rsidR="00D356B1" w:rsidRDefault="00D356B1" w:rsidP="006E5CCA">
            <w:pPr>
              <w:tabs>
                <w:tab w:val="left" w:pos="3532"/>
              </w:tabs>
              <w:jc w:val="center"/>
              <w:rPr>
                <w:rFonts w:ascii="Monotype Corsiva" w:hAnsi="Monotype Corsiva" w:cs="Arabic Typesetting"/>
                <w:sz w:val="32"/>
                <w:szCs w:val="32"/>
              </w:rPr>
            </w:pPr>
          </w:p>
          <w:p w:rsidR="00D356B1" w:rsidRDefault="00D356B1" w:rsidP="006E5CCA">
            <w:pPr>
              <w:tabs>
                <w:tab w:val="left" w:pos="3532"/>
              </w:tabs>
              <w:jc w:val="center"/>
              <w:rPr>
                <w:rFonts w:ascii="Monotype Corsiva" w:hAnsi="Monotype Corsiva" w:cs="Arabic Typesetting"/>
                <w:sz w:val="32"/>
                <w:szCs w:val="32"/>
              </w:rPr>
            </w:pPr>
            <w:r>
              <w:rPr>
                <w:rFonts w:ascii="Monotype Corsiva" w:hAnsi="Monotype Corsiva" w:cs="Arabic Typesetting"/>
                <w:sz w:val="32"/>
                <w:szCs w:val="32"/>
              </w:rPr>
              <w:t>“</w:t>
            </w:r>
            <w:r w:rsidRPr="00AC2895">
              <w:rPr>
                <w:rFonts w:ascii="Monotype Corsiva" w:hAnsi="Monotype Corsiva" w:cs="Arabic Typesetting"/>
                <w:sz w:val="32"/>
                <w:szCs w:val="32"/>
              </w:rPr>
              <w:t xml:space="preserve">Per riscoprire il senso del femminile </w:t>
            </w:r>
          </w:p>
          <w:p w:rsidR="00D356B1" w:rsidRPr="00AC2895" w:rsidRDefault="00D356B1" w:rsidP="006E5CCA">
            <w:pPr>
              <w:tabs>
                <w:tab w:val="left" w:pos="3532"/>
              </w:tabs>
              <w:jc w:val="center"/>
              <w:rPr>
                <w:rFonts w:ascii="Monotype Corsiva" w:hAnsi="Monotype Corsiva" w:cs="Arabic Typesetting"/>
                <w:sz w:val="32"/>
                <w:szCs w:val="32"/>
              </w:rPr>
            </w:pPr>
            <w:r w:rsidRPr="00AC2895">
              <w:rPr>
                <w:rFonts w:ascii="Monotype Corsiva" w:hAnsi="Monotype Corsiva" w:cs="Arabic Typesetting"/>
                <w:sz w:val="32"/>
                <w:szCs w:val="32"/>
              </w:rPr>
              <w:t>attraverso questa antica arte</w:t>
            </w:r>
            <w:r>
              <w:rPr>
                <w:rFonts w:ascii="Monotype Corsiva" w:hAnsi="Monotype Corsiva" w:cs="Arabic Typesetting"/>
                <w:sz w:val="32"/>
                <w:szCs w:val="32"/>
              </w:rPr>
              <w:t>”</w:t>
            </w:r>
            <w:r w:rsidRPr="00AC2895">
              <w:rPr>
                <w:rFonts w:ascii="Monotype Corsiva" w:hAnsi="Monotype Corsiva" w:cs="Arabic Typesetting"/>
                <w:sz w:val="32"/>
                <w:szCs w:val="32"/>
              </w:rPr>
              <w:t>.</w:t>
            </w:r>
          </w:p>
          <w:p w:rsidR="00D356B1" w:rsidRPr="00F95593" w:rsidRDefault="00D356B1" w:rsidP="006E5CCA">
            <w:pPr>
              <w:tabs>
                <w:tab w:val="left" w:pos="3615"/>
              </w:tabs>
              <w:rPr>
                <w:rFonts w:ascii="Arabic Typesetting" w:hAnsi="Arabic Typesetting" w:cs="Arabic Typesetting"/>
                <w:b/>
                <w:i/>
                <w:sz w:val="48"/>
                <w:szCs w:val="48"/>
              </w:rPr>
            </w:pPr>
          </w:p>
        </w:tc>
        <w:tc>
          <w:tcPr>
            <w:tcW w:w="5955" w:type="dxa"/>
          </w:tcPr>
          <w:p w:rsidR="00D356B1" w:rsidRDefault="00D356B1" w:rsidP="006E5CCA"/>
          <w:p w:rsidR="00D356B1" w:rsidRPr="00AC35A5" w:rsidRDefault="00D356B1" w:rsidP="006E5CCA">
            <w:pPr>
              <w:jc w:val="both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 </w:t>
            </w:r>
            <w:r w:rsidRPr="00AC35A5">
              <w:rPr>
                <w:rFonts w:ascii="Monotype Corsiva" w:hAnsi="Monotype Corsiva"/>
                <w:b/>
                <w:i/>
                <w:sz w:val="28"/>
                <w:szCs w:val="28"/>
              </w:rPr>
              <w:t>Sabato</w:t>
            </w:r>
          </w:p>
          <w:p w:rsidR="00D356B1" w:rsidRPr="00AC35A5" w:rsidRDefault="00D356B1" w:rsidP="006E5CCA">
            <w:pPr>
              <w:jc w:val="both"/>
              <w:rPr>
                <w:rFonts w:ascii="Monotype Corsiva" w:hAnsi="Monotype Corsiva"/>
                <w:i/>
                <w:sz w:val="16"/>
                <w:szCs w:val="16"/>
              </w:rPr>
            </w:pPr>
          </w:p>
          <w:p w:rsidR="00D356B1" w:rsidRPr="00AC35A5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 </w:t>
            </w:r>
            <w:r w:rsidRPr="00AC35A5">
              <w:rPr>
                <w:rFonts w:ascii="Monotype Corsiva" w:hAnsi="Monotype Corsiva"/>
                <w:i/>
                <w:sz w:val="24"/>
                <w:szCs w:val="24"/>
              </w:rPr>
              <w:t>- Storia dell’</w:t>
            </w:r>
            <w:proofErr w:type="spellStart"/>
            <w:r w:rsidRPr="00AC35A5">
              <w:rPr>
                <w:rFonts w:ascii="Monotype Corsiva" w:hAnsi="Monotype Corsiva"/>
                <w:i/>
                <w:sz w:val="24"/>
                <w:szCs w:val="24"/>
              </w:rPr>
              <w:t>Hennè</w:t>
            </w:r>
            <w:proofErr w:type="spellEnd"/>
          </w:p>
          <w:p w:rsidR="00D356B1" w:rsidRPr="00AC35A5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  <w:r w:rsidRPr="00AC35A5">
              <w:rPr>
                <w:rFonts w:ascii="Monotype Corsiva" w:hAnsi="Monotype Corsiva"/>
                <w:i/>
                <w:sz w:val="24"/>
                <w:szCs w:val="24"/>
              </w:rPr>
              <w:t xml:space="preserve">  - Tradizioni,usi e costumi del tatuaggio</w:t>
            </w:r>
          </w:p>
          <w:p w:rsidR="00D356B1" w:rsidRPr="00AC35A5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  <w:r w:rsidRPr="00AC35A5">
              <w:rPr>
                <w:rFonts w:ascii="Monotype Corsiva" w:hAnsi="Monotype Corsiva"/>
                <w:i/>
                <w:sz w:val="24"/>
                <w:szCs w:val="24"/>
              </w:rPr>
              <w:t xml:space="preserve">  - Approfondimenti dei vari stili di tatuaggio e </w:t>
            </w:r>
          </w:p>
          <w:p w:rsidR="00D356B1" w:rsidRPr="00AC35A5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  <w:r w:rsidRPr="00AC35A5">
              <w:rPr>
                <w:rFonts w:ascii="Monotype Corsiva" w:hAnsi="Monotype Corsiva"/>
                <w:i/>
                <w:sz w:val="24"/>
                <w:szCs w:val="24"/>
              </w:rPr>
              <w:t xml:space="preserve">    simbologia a seconda della zona geografica</w:t>
            </w:r>
          </w:p>
          <w:p w:rsidR="00D356B1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  <w:r w:rsidRPr="00AC35A5">
              <w:rPr>
                <w:rFonts w:ascii="Monotype Corsiva" w:hAnsi="Monotype Corsiva"/>
                <w:i/>
                <w:sz w:val="24"/>
                <w:szCs w:val="24"/>
              </w:rPr>
              <w:t xml:space="preserve">    (Dal Marocco all’India)</w:t>
            </w:r>
          </w:p>
          <w:p w:rsidR="00D356B1" w:rsidRPr="00D356B1" w:rsidRDefault="00D356B1" w:rsidP="006E5CCA">
            <w:pPr>
              <w:jc w:val="both"/>
              <w:rPr>
                <w:rFonts w:ascii="Monotype Corsiva" w:hAnsi="Monotype Corsiva"/>
                <w:i/>
                <w:sz w:val="16"/>
                <w:szCs w:val="16"/>
              </w:rPr>
            </w:pPr>
            <w:r>
              <w:rPr>
                <w:rFonts w:ascii="Monotype Corsiva" w:hAnsi="Monotype Corsiva"/>
                <w:i/>
                <w:sz w:val="24"/>
                <w:szCs w:val="24"/>
              </w:rPr>
              <w:t xml:space="preserve">  </w:t>
            </w:r>
          </w:p>
          <w:p w:rsidR="00D356B1" w:rsidRDefault="00D356B1" w:rsidP="006E5CCA">
            <w:pPr>
              <w:jc w:val="both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Domenica</w:t>
            </w:r>
          </w:p>
          <w:p w:rsidR="00D356B1" w:rsidRPr="00C85665" w:rsidRDefault="00D356B1" w:rsidP="006E5CCA">
            <w:pPr>
              <w:jc w:val="both"/>
              <w:rPr>
                <w:rFonts w:ascii="Monotype Corsiva" w:hAnsi="Monotype Corsiva"/>
                <w:b/>
                <w:i/>
                <w:sz w:val="16"/>
                <w:szCs w:val="16"/>
              </w:rPr>
            </w:pPr>
          </w:p>
          <w:p w:rsidR="00D356B1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i/>
                <w:sz w:val="24"/>
                <w:szCs w:val="24"/>
              </w:rPr>
              <w:t xml:space="preserve">  - Preparazione dell’impasto</w:t>
            </w:r>
          </w:p>
          <w:p w:rsidR="00D356B1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i/>
                <w:sz w:val="24"/>
                <w:szCs w:val="24"/>
              </w:rPr>
              <w:t xml:space="preserve">  - Costruzione dei coni, varie misure e fori</w:t>
            </w:r>
          </w:p>
          <w:p w:rsidR="00D356B1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i/>
                <w:sz w:val="24"/>
                <w:szCs w:val="24"/>
              </w:rPr>
              <w:t xml:space="preserve">  - Scelta del tatuaggio e pratica tra i partecipanti e “modelle”.</w:t>
            </w:r>
          </w:p>
          <w:p w:rsidR="00D356B1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i/>
                <w:sz w:val="24"/>
                <w:szCs w:val="24"/>
              </w:rPr>
              <w:t xml:space="preserve">  - L’uso dell’</w:t>
            </w:r>
            <w:proofErr w:type="spellStart"/>
            <w:r>
              <w:rPr>
                <w:rFonts w:ascii="Monotype Corsiva" w:hAnsi="Monotype Corsiva"/>
                <w:i/>
                <w:sz w:val="24"/>
                <w:szCs w:val="24"/>
              </w:rPr>
              <w:t>Hennè</w:t>
            </w:r>
            <w:proofErr w:type="spellEnd"/>
            <w:r>
              <w:rPr>
                <w:rFonts w:ascii="Monotype Corsiva" w:hAnsi="Monotype Corsiva"/>
                <w:i/>
                <w:sz w:val="24"/>
                <w:szCs w:val="24"/>
              </w:rPr>
              <w:t xml:space="preserve"> sul legno, stoffa, candele.</w:t>
            </w:r>
          </w:p>
          <w:p w:rsidR="00D356B1" w:rsidRPr="00AC35A5" w:rsidRDefault="00D356B1" w:rsidP="006E5CCA">
            <w:pPr>
              <w:jc w:val="both"/>
              <w:rPr>
                <w:rFonts w:ascii="Monotype Corsiva" w:hAnsi="Monotype Corsiva"/>
                <w:i/>
                <w:sz w:val="24"/>
                <w:szCs w:val="24"/>
              </w:rPr>
            </w:pPr>
          </w:p>
          <w:p w:rsidR="00D356B1" w:rsidRDefault="00D356B1" w:rsidP="006E5CCA">
            <w:pPr>
              <w:jc w:val="center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Costo 150 € per un </w:t>
            </w:r>
            <w:proofErr w:type="spellStart"/>
            <w:r>
              <w:rPr>
                <w:rFonts w:ascii="Monotype Corsiva" w:hAnsi="Monotype Corsiva"/>
                <w:i/>
                <w:sz w:val="28"/>
                <w:szCs w:val="28"/>
              </w:rPr>
              <w:t>max</w:t>
            </w:r>
            <w:proofErr w:type="spellEnd"/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di 10 partecipanti.</w:t>
            </w:r>
          </w:p>
          <w:p w:rsidR="00D356B1" w:rsidRPr="00D356B1" w:rsidRDefault="00D356B1" w:rsidP="006E5CCA">
            <w:pPr>
              <w:rPr>
                <w:rFonts w:ascii="Monotype Corsiva" w:hAnsi="Monotype Corsiva" w:cs="Arabic Typesetting"/>
                <w:i/>
                <w:sz w:val="16"/>
                <w:szCs w:val="16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 </w:t>
            </w:r>
          </w:p>
          <w:p w:rsidR="00D356B1" w:rsidRDefault="00D356B1" w:rsidP="006E5CCA">
            <w:pPr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 Il corso include mini kit e materiale didattico. </w:t>
            </w:r>
          </w:p>
          <w:p w:rsidR="00D356B1" w:rsidRPr="00D356B1" w:rsidRDefault="00D356B1" w:rsidP="006E5CCA">
            <w:pPr>
              <w:rPr>
                <w:rFonts w:ascii="Monotype Corsiva" w:hAnsi="Monotype Corsiva" w:cs="Arabic Typesetting"/>
                <w:i/>
                <w:sz w:val="16"/>
                <w:szCs w:val="16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</w:t>
            </w:r>
          </w:p>
          <w:p w:rsidR="00D356B1" w:rsidRDefault="00D356B1" w:rsidP="006E5CCA">
            <w:pPr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 E’ consigliabile  abiti comodi, penna, quaderno per </w:t>
            </w:r>
          </w:p>
          <w:p w:rsidR="00D356B1" w:rsidRDefault="00D356B1" w:rsidP="006E5CCA">
            <w:pPr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 appunti, forbici, qualche candela oppure un oggetto</w:t>
            </w:r>
          </w:p>
          <w:p w:rsidR="00D356B1" w:rsidRDefault="00D356B1" w:rsidP="006E5CCA">
            <w:pPr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 in legno.</w:t>
            </w:r>
          </w:p>
          <w:p w:rsidR="00D356B1" w:rsidRDefault="00D356B1" w:rsidP="006E5CCA">
            <w:pPr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 La domenica al pomeriggio per chi lo desidera, può</w:t>
            </w:r>
          </w:p>
          <w:p w:rsidR="00D356B1" w:rsidRDefault="00D356B1" w:rsidP="006E5CCA">
            <w:pPr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 portare una amica come modella.</w:t>
            </w:r>
          </w:p>
          <w:p w:rsidR="00D356B1" w:rsidRPr="00D356B1" w:rsidRDefault="00D356B1" w:rsidP="006E5CCA">
            <w:pPr>
              <w:rPr>
                <w:rFonts w:ascii="Monotype Corsiva" w:hAnsi="Monotype Corsiva" w:cs="Arabic Typesetting"/>
                <w:i/>
                <w:sz w:val="16"/>
                <w:szCs w:val="16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</w:t>
            </w:r>
          </w:p>
          <w:p w:rsidR="00D356B1" w:rsidRDefault="00D356B1" w:rsidP="006E5CCA">
            <w:pPr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 Gli Orari sono: dalle 9:30 alle 12:30   </w:t>
            </w:r>
          </w:p>
          <w:p w:rsidR="00D356B1" w:rsidRDefault="00D356B1" w:rsidP="006E5CCA">
            <w:pPr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  <w:r>
              <w:rPr>
                <w:rFonts w:ascii="Monotype Corsiva" w:hAnsi="Monotype Corsiva" w:cs="Arabic Typesetting"/>
                <w:i/>
                <w:sz w:val="28"/>
                <w:szCs w:val="28"/>
              </w:rPr>
              <w:t xml:space="preserve">                            dalle 14 alle 18:00</w:t>
            </w:r>
          </w:p>
          <w:p w:rsidR="00D356B1" w:rsidRPr="00970A33" w:rsidRDefault="00D356B1" w:rsidP="006E5CCA">
            <w:pPr>
              <w:rPr>
                <w:rFonts w:ascii="Monotype Corsiva" w:hAnsi="Monotype Corsiva" w:cs="Arabic Typesetting"/>
                <w:i/>
                <w:sz w:val="28"/>
                <w:szCs w:val="28"/>
              </w:rPr>
            </w:pPr>
          </w:p>
        </w:tc>
      </w:tr>
    </w:tbl>
    <w:p w:rsidR="003A4741" w:rsidRDefault="003A4741"/>
    <w:sectPr w:rsidR="003A4741" w:rsidSect="00D356B1">
      <w:pgSz w:w="11906" w:h="16838"/>
      <w:pgMar w:top="142" w:right="140" w:bottom="56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F80E6F"/>
    <w:rsid w:val="00153024"/>
    <w:rsid w:val="003A4741"/>
    <w:rsid w:val="00A62DBE"/>
    <w:rsid w:val="00CF4BA2"/>
    <w:rsid w:val="00D356B1"/>
    <w:rsid w:val="00F8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0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E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356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inanour@hotmail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BDAA-0EFF-415F-831D-12CC5A67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Compaq</cp:lastModifiedBy>
  <cp:revision>5</cp:revision>
  <dcterms:created xsi:type="dcterms:W3CDTF">2011-06-01T15:28:00Z</dcterms:created>
  <dcterms:modified xsi:type="dcterms:W3CDTF">2011-10-03T12:05:00Z</dcterms:modified>
</cp:coreProperties>
</file>