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BA19C1" w:rsidRPr="001A2DAE" w:rsidRDefault="00F3038E" w:rsidP="00BA19C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BFBFB"/>
          <w:sz w:val="44"/>
          <w:szCs w:val="44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-235585</wp:posOffset>
            </wp:positionV>
            <wp:extent cx="940435" cy="424180"/>
            <wp:effectExtent l="19050" t="0" r="0" b="0"/>
            <wp:wrapNone/>
            <wp:docPr id="6" name="Immagine 5" descr="largeministero del 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ministero del lavor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189230</wp:posOffset>
            </wp:positionV>
            <wp:extent cx="909320" cy="408305"/>
            <wp:effectExtent l="19050" t="19050" r="5080" b="0"/>
            <wp:wrapNone/>
            <wp:docPr id="3" name="Immagine 2" descr="86-protezione analisi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-protezione analisi (1)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90932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1D6" w:rsidRPr="001721D6">
        <w:rPr>
          <w:noProof/>
          <w:lang w:eastAsia="it-IT"/>
        </w:rPr>
        <w:pict>
          <v:roundrect id="_x0000_s1026" style="position:absolute;left:0;text-align:left;margin-left:-3.15pt;margin-top:-25.95pt;width:488.25pt;height:147.25pt;z-index:-251655680;mso-position-horizontal-relative:text;mso-position-vertical-relative:text" arcsize="10923f" fillcolor="black [3213]" strokecolor="gray [1629]" strokeweight="4.5pt">
            <v:fill color2="black"/>
            <v:shadow on="t" type="perspective" color="#622423 [1605]" opacity=".5" offset="1pt" offset2="-1pt"/>
          </v:roundrect>
        </w:pict>
      </w:r>
      <w:r w:rsidR="0013158D" w:rsidRPr="001A2DAE">
        <w:rPr>
          <w:lang w:val="en-US"/>
        </w:rPr>
        <w:t xml:space="preserve"> </w:t>
      </w:r>
      <w:r w:rsidR="0013158D" w:rsidRPr="001A2DAE">
        <w:rPr>
          <w:noProof/>
          <w:lang w:val="en-US" w:eastAsia="it-IT"/>
        </w:rPr>
        <w:t xml:space="preserve"> </w:t>
      </w:r>
      <w:r w:rsidR="00BA19C1" w:rsidRPr="008E5F3D">
        <w:rPr>
          <w:rFonts w:ascii="Times New Roman" w:hAnsi="Times New Roman" w:cs="Times New Roman"/>
          <w:b/>
          <w:bCs/>
          <w:noProof/>
          <w:color w:val="FBFBFB"/>
          <w:sz w:val="44"/>
          <w:szCs w:val="44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-795020</wp:posOffset>
            </wp:positionV>
            <wp:extent cx="1171575" cy="1419225"/>
            <wp:effectExtent l="19050" t="0" r="9525" b="0"/>
            <wp:wrapNone/>
            <wp:docPr id="1" name="Immagine 0" descr="logo-Immagine logo testa 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magine logo testa al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9C1" w:rsidRPr="001A2DAE">
        <w:rPr>
          <w:rFonts w:ascii="Times New Roman" w:hAnsi="Times New Roman" w:cs="Times New Roman"/>
          <w:b/>
          <w:bCs/>
          <w:color w:val="FBFBFB"/>
          <w:sz w:val="44"/>
          <w:szCs w:val="44"/>
          <w:lang w:val="en-US"/>
        </w:rPr>
        <w:t>C.T.S. ACADEMY</w:t>
      </w:r>
    </w:p>
    <w:p w:rsidR="00BA19C1" w:rsidRPr="00BA19C1" w:rsidRDefault="00BA19C1" w:rsidP="00BA19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BFBFB"/>
          <w:sz w:val="36"/>
          <w:szCs w:val="36"/>
          <w:lang w:val="en-US"/>
        </w:rPr>
      </w:pPr>
      <w:r w:rsidRPr="00BA19C1">
        <w:rPr>
          <w:rFonts w:ascii="Times New Roman" w:hAnsi="Times New Roman" w:cs="Times New Roman"/>
          <w:b/>
          <w:bCs/>
          <w:color w:val="FBFBFB"/>
          <w:sz w:val="36"/>
          <w:szCs w:val="36"/>
          <w:lang w:val="en-US"/>
        </w:rPr>
        <w:t>European Police Training System</w:t>
      </w:r>
    </w:p>
    <w:p w:rsidR="00BA19C1" w:rsidRDefault="00BA19C1" w:rsidP="00BA19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BFBFB"/>
          <w:sz w:val="18"/>
          <w:szCs w:val="18"/>
        </w:rPr>
      </w:pPr>
      <w:r w:rsidRPr="00BA19C1">
        <w:rPr>
          <w:rFonts w:ascii="Times New Roman" w:hAnsi="Times New Roman" w:cs="Times New Roman"/>
          <w:b/>
          <w:bCs/>
          <w:color w:val="FBFBFB"/>
          <w:sz w:val="18"/>
          <w:szCs w:val="18"/>
        </w:rPr>
        <w:t xml:space="preserve">AGENZIA DI ALTA FORMAZIONE E ANALISI  IN SICUREZZA  APPLICATA </w:t>
      </w:r>
    </w:p>
    <w:p w:rsidR="00BA19C1" w:rsidRPr="00BA19C1" w:rsidRDefault="00BA19C1" w:rsidP="00BA19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BFBFB"/>
          <w:sz w:val="18"/>
          <w:szCs w:val="18"/>
        </w:rPr>
      </w:pPr>
      <w:r w:rsidRPr="008E5F3D">
        <w:rPr>
          <w:rFonts w:ascii="Times New Roman" w:hAnsi="Times New Roman" w:cs="Times New Roman"/>
          <w:b/>
          <w:color w:val="FBFBFB"/>
          <w:sz w:val="24"/>
          <w:szCs w:val="24"/>
        </w:rPr>
        <w:t xml:space="preserve">C.T.S. Academy Agenzia di formazione ufficiale per la Protezione Civile Nucleo Operativo Airone e  Polizia Locale Servizi Ambientali del Comune di Ardea (RM) </w:t>
      </w:r>
    </w:p>
    <w:p w:rsidR="00BA19C1" w:rsidRPr="00BA19C1" w:rsidRDefault="006B7302" w:rsidP="00BA19C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FBFBFB"/>
          <w:sz w:val="36"/>
          <w:szCs w:val="36"/>
        </w:rPr>
      </w:pPr>
      <w:r>
        <w:rPr>
          <w:rFonts w:ascii="Times New Roman" w:hAnsi="Times New Roman" w:cs="Times New Roman"/>
          <w:b/>
          <w:color w:val="FBFBFB"/>
          <w:sz w:val="36"/>
          <w:szCs w:val="36"/>
        </w:rPr>
        <w:t>ALCUNE MATERIE</w:t>
      </w:r>
    </w:p>
    <w:p w:rsidR="00BA19C1" w:rsidRDefault="00BA19C1"/>
    <w:p w:rsidR="00A968B8" w:rsidRDefault="001721D6" w:rsidP="00A968B8">
      <w:pPr>
        <w:tabs>
          <w:tab w:val="left" w:pos="965"/>
        </w:tabs>
        <w:rPr>
          <w:b/>
        </w:rPr>
      </w:pPr>
      <w:r>
        <w:rPr>
          <w:b/>
          <w:noProof/>
          <w:lang w:eastAsia="it-IT"/>
        </w:rPr>
        <w:pict>
          <v:roundrect id="_x0000_s1029" style="position:absolute;margin-left:258pt;margin-top:10pt;width:223.6pt;height:67.95pt;z-index:251663359" arcsize="10923f" fillcolor="black [3200]" strokecolor="#d4d2d8" strokeweight="3pt">
            <v:shadow on="t" type="perspective" color="#6c6877" opacity=".5" offset="1pt" offset2="-1pt"/>
          </v:roundrect>
        </w:pict>
      </w:r>
      <w:r w:rsidR="002F7322">
        <w:rPr>
          <w:b/>
          <w:noProof/>
          <w:lang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196850</wp:posOffset>
            </wp:positionV>
            <wp:extent cx="2714625" cy="723900"/>
            <wp:effectExtent l="19050" t="0" r="9525" b="0"/>
            <wp:wrapNone/>
            <wp:docPr id="11" name="Immagine 10" descr="COUNTER TERRO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 TERRORI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322">
        <w:rPr>
          <w:b/>
          <w:noProof/>
          <w:lang w:eastAsia="it-IT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206375</wp:posOffset>
            </wp:positionV>
            <wp:extent cx="2752725" cy="723900"/>
            <wp:effectExtent l="19050" t="0" r="9525" b="0"/>
            <wp:wrapNone/>
            <wp:docPr id="14" name="Immagine 13" descr="125-ho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-host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pict>
          <v:roundrect id="_x0000_s1027" style="position:absolute;margin-left:6.85pt;margin-top:11.4pt;width:230.35pt;height:67.75pt;z-index:251661311;mso-position-horizontal-relative:text;mso-position-vertical-relative:text" arcsize="10923f" fillcolor="black [3200]" strokecolor="#d4d2d8" strokeweight="3pt">
            <v:shadow on="t" type="perspective" color="#6c6877" opacity=".5" offset="1pt" offset2="-1pt"/>
          </v:roundrect>
        </w:pict>
      </w:r>
    </w:p>
    <w:p w:rsidR="00CF18A4" w:rsidRDefault="00CF18A4" w:rsidP="00F3038E">
      <w:pPr>
        <w:tabs>
          <w:tab w:val="left" w:pos="965"/>
        </w:tabs>
        <w:jc w:val="center"/>
        <w:rPr>
          <w:b/>
          <w:color w:val="C00000"/>
          <w:u w:val="single"/>
        </w:rPr>
      </w:pPr>
    </w:p>
    <w:p w:rsidR="00CF18A4" w:rsidRDefault="00CF18A4" w:rsidP="00F3038E">
      <w:pPr>
        <w:tabs>
          <w:tab w:val="left" w:pos="965"/>
        </w:tabs>
        <w:jc w:val="center"/>
        <w:rPr>
          <w:b/>
          <w:color w:val="C00000"/>
          <w:u w:val="single"/>
        </w:rPr>
      </w:pPr>
    </w:p>
    <w:p w:rsidR="00CF18A4" w:rsidRDefault="00CF18A4" w:rsidP="00F3038E">
      <w:pPr>
        <w:tabs>
          <w:tab w:val="left" w:pos="965"/>
        </w:tabs>
        <w:jc w:val="center"/>
        <w:rPr>
          <w:b/>
          <w:color w:val="C00000"/>
          <w:u w:val="single"/>
        </w:rPr>
      </w:pPr>
    </w:p>
    <w:p w:rsidR="00F3038E" w:rsidRPr="002F7322" w:rsidRDefault="00F3038E" w:rsidP="00136566">
      <w:pPr>
        <w:tabs>
          <w:tab w:val="left" w:pos="965"/>
        </w:tabs>
        <w:jc w:val="center"/>
        <w:rPr>
          <w:b/>
          <w:u w:val="single"/>
        </w:rPr>
      </w:pPr>
      <w:r w:rsidRPr="002F7322">
        <w:rPr>
          <w:b/>
          <w:u w:val="single"/>
        </w:rPr>
        <w:t>IL CANDIDATO NON DOVRA’ AVERE ASSOLUTAMENTE PRECEDENTI PENALI</w:t>
      </w:r>
    </w:p>
    <w:p w:rsidR="008B6F41" w:rsidRDefault="008B6F41" w:rsidP="008B6F41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 vita del BODYGUARD e il suo mondo</w:t>
      </w:r>
    </w:p>
    <w:p w:rsidR="008B6F41" w:rsidRDefault="008B6F41" w:rsidP="008B6F41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Preparazione teorica e pratica per intraprendere questo tipo di attività</w:t>
      </w:r>
    </w:p>
    <w:p w:rsidR="006B7302" w:rsidRDefault="006B7302" w:rsidP="008B6F41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cambiamenti di vita fondamentali</w:t>
      </w:r>
    </w:p>
    <w:p w:rsidR="006B7302" w:rsidRDefault="006B7302" w:rsidP="008B6F41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 differenza tra le tipologie di scorta, cliente e nazione</w:t>
      </w:r>
    </w:p>
    <w:p w:rsidR="006B7302" w:rsidRDefault="006B7302" w:rsidP="008B6F41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Tecn</w:t>
      </w:r>
      <w:r w:rsidR="006A7551">
        <w:rPr>
          <w:rFonts w:ascii="Verdana" w:hAnsi="Verdana"/>
          <w:b/>
          <w:bCs/>
          <w:sz w:val="20"/>
          <w:szCs w:val="20"/>
        </w:rPr>
        <w:t>iche di primo soccorso e BLSD (</w:t>
      </w:r>
      <w:r>
        <w:rPr>
          <w:rFonts w:ascii="Verdana" w:hAnsi="Verdana"/>
          <w:b/>
          <w:bCs/>
          <w:sz w:val="20"/>
          <w:szCs w:val="20"/>
        </w:rPr>
        <w:t>riconosciuto a livello Internazionale)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Pr="008B6F41">
        <w:rPr>
          <w:rFonts w:ascii="Verdana" w:hAnsi="Verdana"/>
          <w:b/>
          <w:bCs/>
          <w:sz w:val="20"/>
          <w:szCs w:val="20"/>
        </w:rPr>
        <w:t xml:space="preserve">nalisi del pericolo e dei rischi con relativa messa in sicurezza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Pr="008B6F41">
        <w:rPr>
          <w:rFonts w:ascii="Verdana" w:hAnsi="Verdana"/>
          <w:b/>
          <w:bCs/>
          <w:sz w:val="20"/>
          <w:szCs w:val="20"/>
        </w:rPr>
        <w:t xml:space="preserve">ecniche avanzate di bonifica ambientale ed auto con strategie di controllo e fuga.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</w:t>
      </w:r>
      <w:r w:rsidRPr="008B6F41">
        <w:rPr>
          <w:rFonts w:ascii="Verdana" w:hAnsi="Verdana"/>
          <w:b/>
          <w:bCs/>
          <w:sz w:val="20"/>
          <w:szCs w:val="20"/>
        </w:rPr>
        <w:t xml:space="preserve">corta e formazione in situazione di codice rosso o scontro a fuoco (auto o appiedati)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Pr="008B6F41">
        <w:rPr>
          <w:rFonts w:ascii="Verdana" w:hAnsi="Verdana"/>
          <w:b/>
          <w:bCs/>
          <w:sz w:val="20"/>
          <w:szCs w:val="20"/>
        </w:rPr>
        <w:t xml:space="preserve">rasferimento persona in territorio ostile con missione predefinita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Pr="008B6F41">
        <w:rPr>
          <w:rFonts w:ascii="Verdana" w:hAnsi="Verdana"/>
          <w:b/>
          <w:bCs/>
          <w:sz w:val="20"/>
          <w:szCs w:val="20"/>
        </w:rPr>
        <w:t>nalisi della dinamica di attentati; errori e prevenzione attraverso lo studio del modus operandi</w:t>
      </w:r>
      <w:r w:rsidR="00723189">
        <w:rPr>
          <w:rFonts w:ascii="Verdana" w:hAnsi="Verdana"/>
          <w:b/>
          <w:bCs/>
          <w:sz w:val="20"/>
          <w:szCs w:val="20"/>
        </w:rPr>
        <w:t xml:space="preserve">, terminologia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8B6F41">
        <w:rPr>
          <w:rFonts w:ascii="Verdana" w:hAnsi="Verdana"/>
          <w:b/>
          <w:bCs/>
          <w:sz w:val="20"/>
          <w:szCs w:val="20"/>
        </w:rPr>
        <w:t xml:space="preserve">rotocolli operativi pratico-condizionanti per la sopportazione stress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Pr="008B6F41">
        <w:rPr>
          <w:rFonts w:ascii="Verdana" w:hAnsi="Verdana"/>
          <w:b/>
          <w:bCs/>
          <w:sz w:val="20"/>
          <w:szCs w:val="20"/>
        </w:rPr>
        <w:t xml:space="preserve">ecniche di entrata e uscita da locali in territorio a rischio o durante scontro a fuoco 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Pr="008B6F41">
        <w:rPr>
          <w:rFonts w:ascii="Verdana" w:hAnsi="Verdana"/>
          <w:b/>
          <w:bCs/>
          <w:sz w:val="20"/>
          <w:szCs w:val="20"/>
        </w:rPr>
        <w:t>ombattimento ravvicinato armato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Pr="008B6F41">
        <w:rPr>
          <w:rFonts w:ascii="Verdana" w:hAnsi="Verdana"/>
          <w:b/>
          <w:bCs/>
          <w:sz w:val="20"/>
          <w:szCs w:val="20"/>
        </w:rPr>
        <w:t xml:space="preserve">alibri e differenze di ingaggio </w:t>
      </w:r>
    </w:p>
    <w:p w:rsidR="008B6F41" w:rsidRDefault="008B6F41" w:rsidP="008B6F41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Pr="008B6F41">
        <w:rPr>
          <w:rFonts w:ascii="Verdana" w:hAnsi="Verdana"/>
          <w:b/>
          <w:bCs/>
          <w:sz w:val="20"/>
          <w:szCs w:val="20"/>
        </w:rPr>
        <w:t xml:space="preserve">so dell'arma e deriva </w:t>
      </w:r>
    </w:p>
    <w:p w:rsidR="006B7302" w:rsidRPr="008B6F41" w:rsidRDefault="006B7302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Comunicazione radio</w:t>
      </w:r>
      <w:r w:rsidR="00723189">
        <w:rPr>
          <w:rFonts w:ascii="Verdana" w:hAnsi="Verdana"/>
          <w:b/>
          <w:bCs/>
          <w:sz w:val="20"/>
          <w:szCs w:val="20"/>
        </w:rPr>
        <w:t xml:space="preserve"> </w:t>
      </w:r>
      <w:r w:rsidR="00723189" w:rsidRPr="00723189">
        <w:rPr>
          <w:rFonts w:ascii="Verdana" w:hAnsi="Verdana"/>
          <w:b/>
          <w:bCs/>
          <w:sz w:val="20"/>
          <w:szCs w:val="20"/>
        </w:rPr>
        <w:t>NATO durante le comunicazioni operative</w:t>
      </w:r>
    </w:p>
    <w:p w:rsidR="008B6F41" w:rsidRPr="008B6F41" w:rsidRDefault="008B6F41" w:rsidP="008B6F4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</w:t>
      </w:r>
      <w:r w:rsidRPr="008B6F41">
        <w:rPr>
          <w:rFonts w:ascii="Verdana" w:hAnsi="Verdana"/>
          <w:b/>
          <w:bCs/>
          <w:sz w:val="20"/>
          <w:szCs w:val="20"/>
        </w:rPr>
        <w:t xml:space="preserve">l lavoro di scorta con colleghi in auto e a piedi in luoghi affollati e stazioni </w:t>
      </w:r>
    </w:p>
    <w:p w:rsidR="008B6F41" w:rsidRPr="008B6F41" w:rsidRDefault="008B6F41" w:rsidP="008B6F41">
      <w:pPr>
        <w:spacing w:after="0" w:line="240" w:lineRule="auto"/>
        <w:rPr>
          <w:rFonts w:ascii="Verdana" w:hAnsi="Verdana"/>
          <w:sz w:val="20"/>
          <w:szCs w:val="20"/>
        </w:rPr>
      </w:pPr>
      <w:r w:rsidRPr="008B6F41">
        <w:rPr>
          <w:rFonts w:ascii="Verdana" w:hAnsi="Verdana"/>
          <w:b/>
          <w:bCs/>
          <w:sz w:val="20"/>
          <w:szCs w:val="20"/>
        </w:rPr>
        <w:t>ordigni esplosivi improvvisati/mascherati; riconoscimento e valutazione del rischio</w:t>
      </w:r>
    </w:p>
    <w:p w:rsidR="00BA19C1" w:rsidRPr="008B6F41" w:rsidRDefault="008B6F41" w:rsidP="008B6F4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8B6F41">
        <w:rPr>
          <w:rFonts w:ascii="Verdana" w:hAnsi="Verdana"/>
          <w:b/>
          <w:sz w:val="20"/>
          <w:szCs w:val="20"/>
        </w:rPr>
        <w:t>.P.R ( agente protezione ravvicinata )</w:t>
      </w:r>
    </w:p>
    <w:p w:rsidR="00397250" w:rsidRPr="008B6F41" w:rsidRDefault="006B7302" w:rsidP="008B6F41">
      <w:pPr>
        <w:tabs>
          <w:tab w:val="left" w:pos="96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14605</wp:posOffset>
            </wp:positionV>
            <wp:extent cx="2782570" cy="790575"/>
            <wp:effectExtent l="114300" t="76200" r="113030" b="66675"/>
            <wp:wrapNone/>
            <wp:docPr id="12" name="Immagine 11" descr="16-xcms_label_mediu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xcms_label_medium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7905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6F41">
        <w:rPr>
          <w:rFonts w:ascii="Verdana" w:hAnsi="Verdana"/>
          <w:b/>
          <w:sz w:val="20"/>
          <w:szCs w:val="20"/>
        </w:rPr>
        <w:t>I</w:t>
      </w:r>
      <w:r w:rsidR="008B6F41" w:rsidRPr="008B6F41">
        <w:rPr>
          <w:rFonts w:ascii="Verdana" w:hAnsi="Verdana"/>
          <w:b/>
          <w:sz w:val="20"/>
          <w:szCs w:val="20"/>
        </w:rPr>
        <w:t>l bodyguard e il servizio di scorta</w:t>
      </w:r>
    </w:p>
    <w:p w:rsidR="00397250" w:rsidRPr="008B6F41" w:rsidRDefault="008B6F41" w:rsidP="00A968B8">
      <w:pPr>
        <w:tabs>
          <w:tab w:val="left" w:pos="96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Pr="008B6F41">
        <w:rPr>
          <w:rFonts w:ascii="Verdana" w:hAnsi="Verdana"/>
          <w:b/>
          <w:sz w:val="20"/>
          <w:szCs w:val="20"/>
        </w:rPr>
        <w:t xml:space="preserve">ecniche di  C.Q.B. e pianificazione operativa </w:t>
      </w:r>
    </w:p>
    <w:p w:rsidR="00136566" w:rsidRPr="00723189" w:rsidRDefault="00723189" w:rsidP="00723189">
      <w:pPr>
        <w:tabs>
          <w:tab w:val="left" w:pos="965"/>
        </w:tabs>
        <w:spacing w:after="0" w:line="240" w:lineRule="auto"/>
        <w:rPr>
          <w:b/>
          <w:color w:val="FFFFFF" w:themeColor="background1"/>
        </w:rPr>
      </w:pPr>
      <w:r w:rsidRPr="00723189">
        <w:rPr>
          <w:b/>
          <w:color w:val="FFFFFF" w:themeColor="background1"/>
        </w:rPr>
        <w:t>LA C.T.S. HA L’ONORE DI COLLABORARE CON “ANPd’I”</w:t>
      </w:r>
    </w:p>
    <w:p w:rsidR="00723189" w:rsidRPr="00723189" w:rsidRDefault="00723189" w:rsidP="00723189">
      <w:pPr>
        <w:tabs>
          <w:tab w:val="left" w:pos="965"/>
        </w:tabs>
        <w:spacing w:after="0" w:line="240" w:lineRule="auto"/>
        <w:rPr>
          <w:b/>
          <w:color w:val="FFFFFF" w:themeColor="background1"/>
        </w:rPr>
      </w:pPr>
      <w:r w:rsidRPr="00723189">
        <w:rPr>
          <w:b/>
          <w:color w:val="FFFFFF" w:themeColor="background1"/>
        </w:rPr>
        <w:t>ASSOCIAZIONE NAZIONALE PARACADUTISTI SEZIONE DI ROMA</w:t>
      </w:r>
    </w:p>
    <w:p w:rsidR="00723189" w:rsidRPr="00723189" w:rsidRDefault="00723189" w:rsidP="00723189">
      <w:pPr>
        <w:tabs>
          <w:tab w:val="left" w:pos="965"/>
        </w:tabs>
        <w:spacing w:after="0" w:line="240" w:lineRule="auto"/>
        <w:rPr>
          <w:b/>
          <w:color w:val="FFFFFF" w:themeColor="background1"/>
        </w:rPr>
      </w:pPr>
      <w:r w:rsidRPr="00723189">
        <w:rPr>
          <w:b/>
          <w:color w:val="FFFFFF" w:themeColor="background1"/>
        </w:rPr>
        <w:t>BRIGATA PARACADUTISTI FOLGORE</w:t>
      </w:r>
    </w:p>
    <w:p w:rsidR="00136566" w:rsidRDefault="00136566" w:rsidP="00A968B8">
      <w:pPr>
        <w:tabs>
          <w:tab w:val="left" w:pos="965"/>
        </w:tabs>
        <w:rPr>
          <w:b/>
        </w:rPr>
      </w:pPr>
    </w:p>
    <w:p w:rsidR="0057484E" w:rsidRDefault="00111BE4" w:rsidP="00723189">
      <w:pPr>
        <w:tabs>
          <w:tab w:val="left" w:pos="965"/>
        </w:tabs>
        <w:spacing w:after="0" w:line="240" w:lineRule="auto"/>
        <w:rPr>
          <w:b/>
        </w:rPr>
      </w:pPr>
      <w:r>
        <w:rPr>
          <w:b/>
        </w:rPr>
        <w:t>AL TERMINE VERRA’ RILASCIATO UN ’ATTESTATO CERTIFICANTE LA PREPARAZIONE IMPARTITA ED UNA</w:t>
      </w:r>
      <w:r w:rsidR="0013158D">
        <w:rPr>
          <w:b/>
        </w:rPr>
        <w:t xml:space="preserve"> TESSERA DI RICONOSCIMENTO DELLA C.T.S. ACADEMY - </w:t>
      </w:r>
      <w:r>
        <w:rPr>
          <w:b/>
        </w:rPr>
        <w:t xml:space="preserve"> </w:t>
      </w:r>
      <w:r w:rsidR="00F3038E">
        <w:rPr>
          <w:b/>
        </w:rPr>
        <w:t xml:space="preserve">PER </w:t>
      </w:r>
      <w:r>
        <w:rPr>
          <w:b/>
        </w:rPr>
        <w:t xml:space="preserve">INFORMAZIONI </w:t>
      </w:r>
      <w:r w:rsidR="00F3038E">
        <w:rPr>
          <w:b/>
        </w:rPr>
        <w:t xml:space="preserve">E PRENOTAZIONI </w:t>
      </w:r>
      <w:r>
        <w:rPr>
          <w:b/>
        </w:rPr>
        <w:t xml:space="preserve">: </w:t>
      </w:r>
    </w:p>
    <w:p w:rsidR="006B7302" w:rsidRPr="002B6C08" w:rsidRDefault="00111BE4" w:rsidP="006B7302">
      <w:pPr>
        <w:tabs>
          <w:tab w:val="left" w:pos="965"/>
        </w:tabs>
        <w:jc w:val="center"/>
        <w:rPr>
          <w:b/>
          <w:color w:val="FFFFFF"/>
          <w:sz w:val="24"/>
          <w:szCs w:val="24"/>
        </w:rPr>
      </w:pPr>
      <w:r>
        <w:rPr>
          <w:b/>
        </w:rPr>
        <w:t>TEL:</w:t>
      </w:r>
      <w:r w:rsidR="0057484E">
        <w:rPr>
          <w:b/>
        </w:rPr>
        <w:t xml:space="preserve">  </w:t>
      </w:r>
      <w:r w:rsidR="00723189">
        <w:rPr>
          <w:b/>
        </w:rPr>
        <w:t xml:space="preserve">329 / 8047267 - </w:t>
      </w:r>
      <w:r>
        <w:rPr>
          <w:b/>
        </w:rPr>
        <w:t xml:space="preserve"> </w:t>
      </w:r>
      <w:r w:rsidR="001A2DAE">
        <w:rPr>
          <w:b/>
        </w:rPr>
        <w:t>333 / 9169449</w:t>
      </w:r>
      <w:r w:rsidR="00231AEE">
        <w:rPr>
          <w:b/>
        </w:rPr>
        <w:t xml:space="preserve">  </w:t>
      </w:r>
      <w:r>
        <w:rPr>
          <w:b/>
        </w:rPr>
        <w:t xml:space="preserve">E_mail </w:t>
      </w:r>
      <w:r w:rsidR="0057484E">
        <w:rPr>
          <w:b/>
        </w:rPr>
        <w:t xml:space="preserve"> </w:t>
      </w:r>
      <w:hyperlink r:id="rId11" w:history="1">
        <w:r w:rsidR="0013158D" w:rsidRPr="002B6C08">
          <w:rPr>
            <w:rStyle w:val="Collegamentoipertestuale"/>
            <w:b/>
            <w:color w:val="FFFFFF"/>
          </w:rPr>
          <w:t>cts.academy@libero.it</w:t>
        </w:r>
      </w:hyperlink>
      <w:r w:rsidR="0057484E">
        <w:rPr>
          <w:b/>
        </w:rPr>
        <w:t xml:space="preserve">      </w:t>
      </w:r>
      <w:r w:rsidRPr="0057484E">
        <w:rPr>
          <w:b/>
        </w:rPr>
        <w:t xml:space="preserve">Sito web: </w:t>
      </w:r>
      <w:hyperlink r:id="rId12" w:history="1">
        <w:r w:rsidR="006B7302" w:rsidRPr="002B6C08">
          <w:rPr>
            <w:rStyle w:val="Collegamentoipertestuale"/>
            <w:b/>
            <w:color w:val="FFFFFF"/>
            <w:sz w:val="24"/>
            <w:szCs w:val="24"/>
          </w:rPr>
          <w:t>www.ctsacademy.org</w:t>
        </w:r>
      </w:hyperlink>
    </w:p>
    <w:p w:rsidR="00F3038E" w:rsidRPr="006B7302" w:rsidRDefault="001721D6" w:rsidP="006B7302">
      <w:pPr>
        <w:tabs>
          <w:tab w:val="left" w:pos="965"/>
        </w:tabs>
        <w:jc w:val="center"/>
        <w:rPr>
          <w:b/>
          <w:color w:val="002060"/>
        </w:rPr>
      </w:pPr>
      <w:r w:rsidRPr="001721D6">
        <w:rPr>
          <w:rFonts w:asciiTheme="majorHAnsi" w:hAnsiTheme="majorHAnsi" w:cs="Arial"/>
          <w:b/>
          <w:bCs/>
          <w:noProof/>
          <w:sz w:val="16"/>
          <w:szCs w:val="16"/>
          <w:lang w:eastAsia="it-IT"/>
        </w:rPr>
        <w:pict>
          <v:roundrect id="_x0000_s1034" style="position:absolute;left:0;text-align:left;margin-left:17.4pt;margin-top:51.15pt;width:444.9pt;height:40.1pt;z-index:251652606" arcsize="10923f" fillcolor="black [3200]" strokecolor="#d4d2d8" strokeweight="3pt">
            <v:shadow on="t" type="perspective" color="#6c6877" opacity=".5" offset="1pt" offset2="-1pt"/>
          </v:roundrect>
        </w:pict>
      </w:r>
      <w:r w:rsidR="003209B9">
        <w:rPr>
          <w:rFonts w:asciiTheme="majorHAnsi" w:hAnsiTheme="majorHAnsi" w:cs="Arial"/>
          <w:b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680085</wp:posOffset>
            </wp:positionV>
            <wp:extent cx="5476875" cy="447675"/>
            <wp:effectExtent l="19050" t="0" r="9525" b="0"/>
            <wp:wrapNone/>
            <wp:docPr id="16" name="Immagine 16" descr="http://www.ctsacademy.org/files/57-54-xcms_label_medium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tsacademy.org/files/57-54-xcms_label_mediumImmagin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4E" w:rsidRPr="0057484E">
        <w:rPr>
          <w:rFonts w:asciiTheme="majorHAnsi" w:hAnsiTheme="majorHAnsi" w:cs="Arial"/>
          <w:b/>
          <w:bCs/>
          <w:sz w:val="16"/>
          <w:szCs w:val="16"/>
        </w:rPr>
        <w:t>C.T.S. ACADEMY si avvale della convenzione n°1178 con E.F.E.I. (registrata presso l'agenzia delle entrate di Roma) e può erogare corsi di Formazione/Informazione ex art.36 e 37 D.Lgs 81/08 degli Addetti ai vari livelli di competenza (Datori di lavoro, Dirigenti, Preposti, ASPP/RSPP, RLS, Lavoratori, Coordinatori Sicurezza). Emanazione C.C.N.L. cod. 162 Ministero del Lavoro</w:t>
      </w:r>
      <w:r w:rsidR="0057484E">
        <w:rPr>
          <w:rFonts w:asciiTheme="majorHAnsi" w:hAnsiTheme="majorHAnsi" w:cs="Arial"/>
          <w:b/>
          <w:bCs/>
          <w:sz w:val="16"/>
          <w:szCs w:val="16"/>
        </w:rPr>
        <w:t>.</w:t>
      </w:r>
    </w:p>
    <w:sectPr w:rsidR="00F3038E" w:rsidRPr="006B7302" w:rsidSect="001B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BA19C1"/>
    <w:rsid w:val="000C7824"/>
    <w:rsid w:val="00111BE4"/>
    <w:rsid w:val="0013158D"/>
    <w:rsid w:val="00136566"/>
    <w:rsid w:val="001721D6"/>
    <w:rsid w:val="001A2DAE"/>
    <w:rsid w:val="001B6FFB"/>
    <w:rsid w:val="001E1E58"/>
    <w:rsid w:val="00231AEE"/>
    <w:rsid w:val="002B6C08"/>
    <w:rsid w:val="002F7322"/>
    <w:rsid w:val="003209B9"/>
    <w:rsid w:val="00397250"/>
    <w:rsid w:val="003E2F9E"/>
    <w:rsid w:val="0057484E"/>
    <w:rsid w:val="006A7551"/>
    <w:rsid w:val="006B7302"/>
    <w:rsid w:val="00723189"/>
    <w:rsid w:val="008661D1"/>
    <w:rsid w:val="0088023C"/>
    <w:rsid w:val="008B6F41"/>
    <w:rsid w:val="008C5834"/>
    <w:rsid w:val="008F5846"/>
    <w:rsid w:val="00A968B8"/>
    <w:rsid w:val="00AB3719"/>
    <w:rsid w:val="00BA19C1"/>
    <w:rsid w:val="00BE0F59"/>
    <w:rsid w:val="00CF18A4"/>
    <w:rsid w:val="00D17D1E"/>
    <w:rsid w:val="00D8163A"/>
    <w:rsid w:val="00DA00C0"/>
    <w:rsid w:val="00E60845"/>
    <w:rsid w:val="00E66E56"/>
    <w:rsid w:val="00E96EF2"/>
    <w:rsid w:val="00EE2306"/>
    <w:rsid w:val="00F3038E"/>
    <w:rsid w:val="00F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49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1BE4"/>
    <w:rPr>
      <w:color w:val="0000FF" w:themeColor="hyperlink"/>
      <w:u w:val="single"/>
    </w:rPr>
  </w:style>
  <w:style w:type="paragraph" w:customStyle="1" w:styleId="Default">
    <w:name w:val="Default"/>
    <w:rsid w:val="008B6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ctsacadem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cts.academy@libero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8449-73C9-4D2D-9576-CACE31E6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CHIMERA</dc:creator>
  <cp:lastModifiedBy>valerio</cp:lastModifiedBy>
  <cp:revision>2</cp:revision>
  <cp:lastPrinted>2012-03-01T07:38:00Z</cp:lastPrinted>
  <dcterms:created xsi:type="dcterms:W3CDTF">2012-03-21T21:56:00Z</dcterms:created>
  <dcterms:modified xsi:type="dcterms:W3CDTF">2012-03-21T21:56:00Z</dcterms:modified>
</cp:coreProperties>
</file>