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A0" w:rsidRPr="008F1387" w:rsidRDefault="008F1387" w:rsidP="00AE2DA0">
      <w:pPr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8F1387">
        <w:rPr>
          <w:rFonts w:ascii="Times New Roman" w:hAnsi="Times New Roman" w:cs="Times New Roman"/>
          <w:color w:val="1F497D" w:themeColor="text2"/>
          <w:sz w:val="36"/>
          <w:szCs w:val="36"/>
        </w:rPr>
        <w:t>Corso Energy Manager</w:t>
      </w:r>
      <w:r w:rsidR="00AE2DA0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  </w:t>
      </w:r>
      <w:r w:rsidR="00AE2DA0" w:rsidRPr="00AE2DA0">
        <w:rPr>
          <w:rFonts w:ascii="Times New Roman" w:hAnsi="Times New Roman" w:cs="Times New Roman"/>
          <w:noProof/>
          <w:color w:val="1F497D" w:themeColor="text2"/>
          <w:sz w:val="36"/>
          <w:szCs w:val="36"/>
          <w:lang w:eastAsia="it-IT"/>
        </w:rPr>
        <w:t xml:space="preserve"> </w:t>
      </w:r>
      <w:r w:rsidR="00AE2DA0" w:rsidRPr="00AE2DA0">
        <w:rPr>
          <w:rFonts w:ascii="Times New Roman" w:hAnsi="Times New Roman" w:cs="Times New Roman"/>
          <w:noProof/>
          <w:color w:val="1F497D" w:themeColor="text2"/>
          <w:sz w:val="36"/>
          <w:szCs w:val="36"/>
          <w:lang w:eastAsia="it-IT"/>
        </w:rPr>
        <w:drawing>
          <wp:inline distT="0" distB="0" distL="0" distR="0">
            <wp:extent cx="676275" cy="814789"/>
            <wp:effectExtent l="19050" t="0" r="9525" b="0"/>
            <wp:docPr id="2" name="Immagine 1" descr="C:\Users\Gaetano\Desktop\en.i.c._-_ente_italiano_di_certificazione_s.r.l.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etano\Desktop\en.i.c._-_ente_italiano_di_certificazione_s.r.l.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Corso qualificato da en.i.c. Ente Italiano di </w:t>
      </w:r>
      <w:r w:rsidRPr="008F1387">
        <w:rPr>
          <w:rFonts w:ascii="Times New Roman" w:hAnsi="Times New Roman" w:cs="Times New Roman"/>
          <w:sz w:val="24"/>
          <w:szCs w:val="24"/>
        </w:rPr>
        <w:t>Certificazione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1387">
        <w:rPr>
          <w:rFonts w:ascii="Times New Roman" w:hAnsi="Times New Roman" w:cs="Times New Roman"/>
          <w:sz w:val="24"/>
          <w:szCs w:val="24"/>
        </w:rPr>
        <w:t>Corso qualificato dall’organismo di certificazione en.i.c. in conformità allo schema SQ_001_EM,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numero attestato 0028 rilasciato in data 28/12/2012.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IN GESTIONE DELL’ENERGIA -ENERGY MANAGER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L’Energy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Manager secondo svolge azioni,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interventi e procedure necessarie a promuovere l’uso razionale dell’energia al fine di far quadrare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bilanci energetici. L’Energy Manager ha perciò il delicato compito di supporto al responsabile aziendale,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suggerendo interventi al fine di ottimizzare i consumi energetici aziendali. La figura dell’Energy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Manager è di fondamentale importanza per qualsiasi attività privata, in quanto permette di ottenere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sgravi fiscali, risparmi energetici notevoli, in alcuni casi addirittura pari al 90%, e soprattutto il controllo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sulle sanzioni previste dalla legge in caso di mancato rispetto delle norme vigenti.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Va inoltre specificato che non necessariamente la figura professionale dell’Energy Manager debba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far parte della struttura dell’organismo o dell’ente, anche se ciò è preferibile qualora esista un’idonea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competenza professionale interna.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OBIETTIVI PROFESSIONALI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Il corso forma il discente fornendo tutte le nozioni necessarie ed indispensabili per ricoprire il ruolo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Energy Manager.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L’obiettivo è formare la figura professionale attualmente più richiesta in tutto il territorio nazionale.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OBIETTIVI FORMATIVI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Il corso propone l’implementazione delle competenze tecniche dei partecipanti con conoscenze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tecnico-operative specialistiche necessarie per una corretta esecuzione degli interventi audit 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diagnosi energetica; conoscenza della normativa regolamentare e tecnica di riferimento: disposizioni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e applicazioni; capacità di proposizione di soluzioni tecniche progettuali, costruttive e impiantistiche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di riduzione dei consumi energetici.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DESTINATARI</w:t>
      </w:r>
    </w:p>
    <w:p w:rsid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Periti industriali, Laureati in chimica, Periti Agrari, Geometri, Agronomi ,Architetti, Ingegneri, Laureati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in Scienze e Tecnologie Agrarie e Scienze e Tecnologie Forestali e Ambientali, Enti Pubblici e chiunque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si rivolge alle categorie sopra elencate.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PROGRAMMA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Scenario di riferimento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La figura dell’Energy Manager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settore energetico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Scenari ed obiettivi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Legislazione di riferimento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La normativa europea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normativa nazionale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decreto Legislativo n. 28/2011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normativa regionale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Perche’ si deve nominare un energy manager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La nomina dell’EM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 compiti dell’EM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stesura di un bilancio energetico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 requisiti per svolgere l’incarico di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formazione degli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Sbocchi professionali in ambito privato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Sbocchi professionali nella pubblica amministrazione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L’evoluzione del settore energetico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Il Protocollo di Kyoto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Le direttive europee sul mercato elettrico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decreto Bersani sulle liberalizzazioni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Gli effetti del Decreto Bersani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ruolo dell’Autorità per l’Energia Elettrica e il Gas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Gestore dei Mercati Energetici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Le criticità del mercato energetico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dipendenza energetica italiana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domanda elettrica e i blackout energetici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Analisi e previsioni della domanda energetica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Direttiva 2010/31/CE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sistema premiante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Il mercato del gas naturale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Caratteristiche del mercato del gas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Regolamentazione tariffaria e non tariffaria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La borsa elettrica IPEX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Il sistema elettrico italiano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L’articolazione del mercato elettrico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I mercati ambientali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I Certificati Verdi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mercato dei Certificati Verdi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tariffa onnicomprensiva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 Titoli di Efficienza Energetica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Gli obblighi di risparmio energetico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L’efficienza energetica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Le detrazioni per interventi in edifici esistenti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certificazione energetica degli edifici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certificazione ambientale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Le certificazioni energetiche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Le etichettature energetiche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Sistemi di gestione dell’energia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norma ISO 50001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Il V Conto Energia Valutazioni di carattere economico e gestionale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Lavoro autonomo e attività di impresa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bilancio aziendale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Riclassificazione di bilancio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L’analisi di bilancio per indici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L’analisi di bilancio per flussi finanziari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project financing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Il finanziamento delle iniziative di projct financing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La valutazione dei progetti e la gestione dei rischi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Analisi e valutazione finanziaria di un investimento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Finanza strutturata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Project management</w:t>
      </w:r>
    </w:p>
    <w:p w:rsidR="008F1387" w:rsidRPr="008F1387" w:rsidRDefault="008F1387" w:rsidP="008F138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1387">
        <w:rPr>
          <w:rFonts w:ascii="Times New Roman" w:hAnsi="Times New Roman" w:cs="Times New Roman"/>
          <w:color w:val="1F497D" w:themeColor="text2"/>
          <w:sz w:val="24"/>
          <w:szCs w:val="24"/>
        </w:rPr>
        <w:t>L’attivita’ dell’ege</w:t>
      </w:r>
    </w:p>
    <w:p w:rsidR="008F1387" w:rsidRPr="008F1387" w:rsidRDefault="008F1387" w:rsidP="008F1387">
      <w:pPr>
        <w:jc w:val="both"/>
        <w:rPr>
          <w:rFonts w:ascii="Times New Roman" w:hAnsi="Times New Roman" w:cs="Times New Roman"/>
          <w:sz w:val="24"/>
          <w:szCs w:val="24"/>
        </w:rPr>
      </w:pPr>
      <w:r w:rsidRPr="008F1387">
        <w:rPr>
          <w:rFonts w:ascii="Times New Roman" w:hAnsi="Times New Roman" w:cs="Times New Roman"/>
          <w:sz w:val="24"/>
          <w:szCs w:val="24"/>
        </w:rPr>
        <w:t>• Energy Manager ed Esperto in Gestione dell’Energia a confronto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Argomenti per macroattività specializzata EGE - Sezione Industriale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87">
        <w:rPr>
          <w:rFonts w:ascii="Times New Roman" w:hAnsi="Times New Roman" w:cs="Times New Roman"/>
          <w:sz w:val="24"/>
          <w:szCs w:val="24"/>
        </w:rPr>
        <w:t>• Argomenti per macroattività specializzata EGE - Sezione Civile</w:t>
      </w:r>
    </w:p>
    <w:p w:rsidR="00291403" w:rsidRPr="003421A7" w:rsidRDefault="00291403" w:rsidP="0029140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421A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Requisiti Minimi di sistema</w:t>
      </w:r>
    </w:p>
    <w:p w:rsidR="00291403" w:rsidRPr="001423DF" w:rsidRDefault="00291403" w:rsidP="00291403">
      <w:pPr>
        <w:jc w:val="both"/>
        <w:rPr>
          <w:rFonts w:ascii="Times New Roman" w:hAnsi="Times New Roman" w:cs="Times New Roman"/>
          <w:sz w:val="24"/>
          <w:szCs w:val="24"/>
        </w:rPr>
      </w:pPr>
      <w:r w:rsidRPr="001423DF">
        <w:rPr>
          <w:rFonts w:ascii="Times New Roman" w:hAnsi="Times New Roman" w:cs="Times New Roman"/>
          <w:sz w:val="24"/>
          <w:szCs w:val="24"/>
        </w:rPr>
        <w:t>• Ram 128 Mbytes• Connessione ad internet veloce(consigliato: ADSL, 8MB download, 512KB upload) • Web browser: Mozilla Firefox, Google Chrome, Safari • Plug-in Shockwave Player 10.0 (MX 2004) o superiore • Plug-in Flash Player 7 o superior • Scheda video SVGA 800x600 • Scheda audio 16 bit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3DF">
        <w:rPr>
          <w:rFonts w:ascii="Times New Roman" w:hAnsi="Times New Roman" w:cs="Times New Roman"/>
          <w:sz w:val="24"/>
          <w:szCs w:val="24"/>
        </w:rPr>
        <w:t>• Amplificazione audio (altoparlanti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3DF">
        <w:rPr>
          <w:rFonts w:ascii="Times New Roman" w:hAnsi="Times New Roman" w:cs="Times New Roman"/>
          <w:sz w:val="24"/>
          <w:szCs w:val="24"/>
        </w:rPr>
        <w:t>o cuffie)</w:t>
      </w:r>
    </w:p>
    <w:p w:rsidR="00291403" w:rsidRPr="001423DF" w:rsidRDefault="00291403" w:rsidP="00291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</w:t>
      </w:r>
      <w:r w:rsidRPr="001423DF">
        <w:rPr>
          <w:rFonts w:ascii="Times New Roman" w:hAnsi="Times New Roman" w:cs="Times New Roman"/>
          <w:sz w:val="24"/>
          <w:szCs w:val="24"/>
        </w:rPr>
        <w:t>ti didattici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3DF">
        <w:rPr>
          <w:rFonts w:ascii="Times New Roman" w:hAnsi="Times New Roman" w:cs="Times New Roman"/>
          <w:sz w:val="24"/>
          <w:szCs w:val="24"/>
        </w:rPr>
        <w:t>Immagini, supporti in forma</w:t>
      </w:r>
      <w:r>
        <w:rPr>
          <w:rFonts w:ascii="Times New Roman" w:hAnsi="Times New Roman" w:cs="Times New Roman"/>
          <w:sz w:val="24"/>
          <w:szCs w:val="24"/>
        </w:rPr>
        <w:t xml:space="preserve">to pdf, riferimenti normativi. assistenza tecnica </w:t>
      </w:r>
      <w:r w:rsidRPr="001423DF">
        <w:rPr>
          <w:rFonts w:ascii="Times New Roman" w:hAnsi="Times New Roman" w:cs="Times New Roman"/>
          <w:sz w:val="24"/>
          <w:szCs w:val="24"/>
        </w:rPr>
        <w:t>dedicata</w:t>
      </w:r>
    </w:p>
    <w:p w:rsidR="00EA01EF" w:rsidRDefault="00EA01EF" w:rsidP="008F1387">
      <w:pPr>
        <w:jc w:val="both"/>
      </w:pPr>
    </w:p>
    <w:sectPr w:rsidR="00EA01EF" w:rsidSect="001D1D6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1A3" w:rsidRDefault="00AC31A3" w:rsidP="008811CE">
      <w:pPr>
        <w:spacing w:after="0" w:line="240" w:lineRule="auto"/>
      </w:pPr>
      <w:r>
        <w:separator/>
      </w:r>
    </w:p>
  </w:endnote>
  <w:endnote w:type="continuationSeparator" w:id="1">
    <w:p w:rsidR="00AC31A3" w:rsidRDefault="00AC31A3" w:rsidP="0088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7D" w:rsidRDefault="00914E18" w:rsidP="001D1D6D">
    <w:pPr>
      <w:pStyle w:val="Titolo5"/>
      <w:tabs>
        <w:tab w:val="left" w:pos="420"/>
        <w:tab w:val="right" w:pos="9638"/>
      </w:tabs>
      <w:jc w:val="center"/>
      <w:rPr>
        <w:b w:val="0"/>
        <w:i w:val="0"/>
      </w:rPr>
    </w:pPr>
    <w:r w:rsidRPr="004F247D">
      <w:rPr>
        <w:i w:val="0"/>
      </w:rPr>
      <w:t>Associazione Forma Italia</w:t>
    </w:r>
    <w:r>
      <w:rPr>
        <w:b w:val="0"/>
        <w:i w:val="0"/>
      </w:rPr>
      <w:t xml:space="preserve">, </w:t>
    </w:r>
    <w:r w:rsidRPr="00A66011">
      <w:rPr>
        <w:b w:val="0"/>
        <w:i w:val="0"/>
      </w:rPr>
      <w:t>via Due Principati, 306, Avellino</w:t>
    </w:r>
  </w:p>
  <w:p w:rsidR="004F247D" w:rsidRPr="004F247D" w:rsidRDefault="00914E18" w:rsidP="001D1D6D">
    <w:pPr>
      <w:jc w:val="center"/>
      <w:rPr>
        <w:rFonts w:ascii="Arial" w:hAnsi="Arial" w:cs="Arial"/>
        <w:color w:val="000000"/>
        <w:sz w:val="20"/>
        <w:szCs w:val="20"/>
        <w:lang w:val="en-US"/>
      </w:rPr>
    </w:pPr>
    <w:r w:rsidRPr="00740501">
      <w:rPr>
        <w:rFonts w:ascii="Arial" w:hAnsi="Arial" w:cs="Arial"/>
        <w:color w:val="000000"/>
        <w:sz w:val="20"/>
        <w:szCs w:val="20"/>
        <w:lang w:val="en-US"/>
      </w:rPr>
      <w:t xml:space="preserve">CF: </w:t>
    </w:r>
    <w:r w:rsidRPr="00740501">
      <w:rPr>
        <w:lang w:val="en-US"/>
      </w:rPr>
      <w:t>92088990640</w:t>
    </w:r>
    <w:r w:rsidR="001E5DDA" w:rsidRPr="001E5DDA">
      <w:rPr>
        <w:rFonts w:ascii="Arial" w:hAnsi="Arial" w:cs="Arial"/>
        <w:b/>
        <w:i/>
        <w:noProof/>
        <w:color w:val="4F81BD" w:themeColor="accent1"/>
        <w:spacing w:val="60"/>
        <w:sz w:val="32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1025" type="#_x0000_t202" style="position:absolute;left:0;text-align:left;margin-left:515.4pt;margin-top:10.65pt;width:3.55pt;height:19.85pt;z-index:25166028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ySKAIAACYEAAAOAAAAZHJzL2Uyb0RvYy54bWysU9tu2zAMfR+wfxD0vthxkzYx4hRdugwD&#10;ugvQ7QNoWY6FyaImKbG7rx+lpGm2vQ3zg0Ca5BF5eLS6HXvNDtJ5habi00nOmTQCG2V2Ff/2dftm&#10;wZkPYBrQaGTFn6Tnt+vXr1aDLWWBHepGOkYgxpeDrXgXgi2zzItO9uAnaKWhYIuuh0Cu22WNg4HQ&#10;e50VeX6dDega61BI7+nv/THI1wm/baUIn9vWy8B0xam3kE6Xzjqe2XoF5c6B7ZQ4tQH/0EUPytCl&#10;Z6h7CMD2Tv0F1Svh0GMbJgL7DNtWCZlmoGmm+R/TPHZgZZqFyPH2TJP/f7Di0+GLY6qp+FV+w5mB&#10;npa0AS+1BtYoFqQPyIrI02B9SemPlgrC+BZH2nea2dsHFN89M7jpwOzknXM4dBIa6nMaK7OL0iOO&#10;jyD18BEbug72ARPQ2Lo+kki0MEKnfT2ddyTHwAT9LBbL+XVOIUGx6Sy/Wi7m6Q4on8ut8+G9xJ5F&#10;o+KORJDg4fDgQ2wHyueUeJtHrZqt0jo5bldvtGMHIMFs03dC/y1NGzZUfDkv5gnZYKxPWupVIEFr&#10;1Vd8kccvlkMZ6XhnmmQHUPpoUyfanPiJlBzJCWM9UmIkrcbmiZhyeBQuPTQyOnQ/ORtItBX3P/bg&#10;JGf6gyG2l9PZLKo8ObP5TUGOu4zUlxEwgqAqHjg7mpuQXkbiwd7RVrYq8fXSyalXEmOi8fRwotov&#10;/ZT18rzXvwAAAP//AwBQSwMEFAAGAAgAAAAhAFvP+VThAAAADAEAAA8AAABkcnMvZG93bnJldi54&#10;bWxMj7FOwzAQhnck3sE6JLbWbqK2NMSpKioWBiQKEh3d2Ikj7LNlu2l4e9yJjnf36b/vr7eTNWRU&#10;IQ4OOSzmDIjC1skBew5fn6+zJyAxCZTCOFQcflWEbXN/V4tKugt+qPGQepJDMFaCg07JV5TGVisr&#10;4tx5hfnWuWBFymPoqQziksOtoQVjK2rFgPmDFl69aNX+HM6Ww7fVg9yH92Mnzbh/63ZLPwXP+ePD&#10;tHsGktSU/mG46md1aLLTyZ1RRmI4LNflKqMcZosyd7gSrNjk1YlDwdYl0KamtyWaPwAAAP//AwBQ&#10;SwECLQAUAAYACAAAACEAtoM4kv4AAADhAQAAEwAAAAAAAAAAAAAAAAAAAAAAW0NvbnRlbnRfVHlw&#10;ZXNdLnhtbFBLAQItABQABgAIAAAAIQA4/SH/1gAAAJQBAAALAAAAAAAAAAAAAAAAAC8BAABfcmVs&#10;cy8ucmVsc1BLAQItABQABgAIAAAAIQBhhQySKAIAACYEAAAOAAAAAAAAAAAAAAAAAC4CAABkcnMv&#10;ZTJvRG9jLnhtbFBLAQItABQABgAIAAAAIQBbz/lU4QAAAAwBAAAPAAAAAAAAAAAAAAAAAIIEAABk&#10;cnMvZG93bnJldi54bWxQSwUGAAAAAAQABADzAAAAkAUAAAAA&#10;" stroked="f">
          <v:textbox style="mso-next-textbox:#Casella di testo 2;mso-fit-shape-to-text:t">
            <w:txbxContent>
              <w:p w:rsidR="004F247D" w:rsidRDefault="00AC31A3" w:rsidP="004F247D"/>
            </w:txbxContent>
          </v:textbox>
        </v:shape>
      </w:pict>
    </w:r>
    <w:r>
      <w:rPr>
        <w:lang w:val="en-US"/>
      </w:rPr>
      <w:t xml:space="preserve"> </w:t>
    </w:r>
    <w:r w:rsidRPr="004B2DF5">
      <w:rPr>
        <w:lang w:val="en-US"/>
      </w:rPr>
      <w:t>Tel.: 0825/768470</w:t>
    </w:r>
    <w:r>
      <w:rPr>
        <w:rFonts w:ascii="Arial" w:hAnsi="Arial" w:cs="Arial"/>
        <w:color w:val="000000"/>
        <w:sz w:val="20"/>
        <w:szCs w:val="20"/>
        <w:lang w:val="en-US"/>
      </w:rPr>
      <w:t xml:space="preserve">             </w:t>
    </w:r>
    <w:hyperlink r:id="rId1" w:history="1">
      <w:r w:rsidRPr="007635CD">
        <w:rPr>
          <w:rStyle w:val="Collegamentoipertestuale"/>
          <w:b/>
          <w:lang w:val="en-US"/>
        </w:rPr>
        <w:t>www.afionlus.org</w:t>
      </w:r>
    </w:hyperlink>
    <w:r>
      <w:rPr>
        <w:b/>
        <w:lang w:val="en-US"/>
      </w:rPr>
      <w:t xml:space="preserve">              </w:t>
    </w:r>
    <w:hyperlink r:id="rId2" w:history="1">
      <w:r w:rsidRPr="004F247D">
        <w:rPr>
          <w:rStyle w:val="Collegamentoipertestuale"/>
          <w:lang w:val="en-US"/>
        </w:rPr>
        <w:t>associazioneformaitalia@gmail.com</w:t>
      </w:r>
    </w:hyperlink>
  </w:p>
  <w:p w:rsidR="008F5F61" w:rsidRPr="008F5F61" w:rsidRDefault="00914E18" w:rsidP="004F247D">
    <w:pPr>
      <w:jc w:val="center"/>
      <w:rPr>
        <w:sz w:val="32"/>
        <w:szCs w:val="32"/>
        <w:lang w:val="en-US"/>
      </w:rPr>
    </w:pPr>
    <w:r w:rsidRPr="001D1D6D">
      <w:rPr>
        <w:noProof/>
        <w:sz w:val="32"/>
        <w:szCs w:val="32"/>
        <w:lang w:eastAsia="it-IT"/>
      </w:rPr>
      <w:drawing>
        <wp:inline distT="0" distB="0" distL="0" distR="0">
          <wp:extent cx="2019300" cy="470883"/>
          <wp:effectExtent l="19050" t="0" r="0" b="0"/>
          <wp:docPr id="8" name="Immagine 0" descr="BusinessCardLogo_senza onl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sinessCardLogo_senza onlus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7744" cy="472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1A3" w:rsidRDefault="00AC31A3" w:rsidP="008811CE">
      <w:pPr>
        <w:spacing w:after="0" w:line="240" w:lineRule="auto"/>
      </w:pPr>
      <w:r>
        <w:separator/>
      </w:r>
    </w:p>
  </w:footnote>
  <w:footnote w:type="continuationSeparator" w:id="1">
    <w:p w:rsidR="00AC31A3" w:rsidRDefault="00AC31A3" w:rsidP="00881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61" w:rsidRDefault="00914E18" w:rsidP="004F247D">
    <w:pPr>
      <w:pStyle w:val="Intestazione"/>
    </w:pPr>
    <w:r w:rsidRPr="004F247D">
      <w:rPr>
        <w:noProof/>
        <w:lang w:eastAsia="it-IT"/>
      </w:rPr>
      <w:drawing>
        <wp:inline distT="0" distB="0" distL="0" distR="0">
          <wp:extent cx="2900084" cy="676275"/>
          <wp:effectExtent l="19050" t="0" r="0" b="0"/>
          <wp:docPr id="7" name="Immagine 0" descr="BusinessCardLogo_senza onl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sinessCardLogo_senza onlu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7709" cy="678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4F247D">
      <w:rPr>
        <w:rFonts w:ascii="Times New Roman" w:hAnsi="Times New Roman" w:cs="Times New Roman"/>
        <w:b/>
        <w:i/>
        <w:color w:val="4F81BD" w:themeColor="accent1"/>
        <w:sz w:val="28"/>
        <w:szCs w:val="28"/>
      </w:rPr>
      <w:t>CORSI PROFESSIONALI - FAD</w:t>
    </w:r>
  </w:p>
  <w:p w:rsidR="008F5F61" w:rsidRDefault="00AC31A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E34A8"/>
    <w:rsid w:val="000E34A8"/>
    <w:rsid w:val="001E5DDA"/>
    <w:rsid w:val="00291403"/>
    <w:rsid w:val="00367708"/>
    <w:rsid w:val="008811CE"/>
    <w:rsid w:val="008F1387"/>
    <w:rsid w:val="00914E18"/>
    <w:rsid w:val="00AC31A3"/>
    <w:rsid w:val="00AE2DA0"/>
    <w:rsid w:val="00EA0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34A8"/>
  </w:style>
  <w:style w:type="paragraph" w:styleId="Titolo5">
    <w:name w:val="heading 5"/>
    <w:basedOn w:val="Normale"/>
    <w:next w:val="Normale"/>
    <w:link w:val="Titolo5Carattere"/>
    <w:uiPriority w:val="9"/>
    <w:qFormat/>
    <w:rsid w:val="000E34A8"/>
    <w:pPr>
      <w:widowControl w:val="0"/>
      <w:autoSpaceDE w:val="0"/>
      <w:autoSpaceDN w:val="0"/>
      <w:adjustRightInd w:val="0"/>
      <w:spacing w:after="0" w:line="240" w:lineRule="auto"/>
      <w:jc w:val="both"/>
      <w:outlineLvl w:val="4"/>
    </w:pPr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0E34A8"/>
    <w:rPr>
      <w:rFonts w:cs="Times New Roman"/>
      <w:b/>
      <w:bCs/>
      <w:i/>
      <w:iCs/>
      <w:sz w:val="26"/>
      <w:szCs w:val="26"/>
    </w:rPr>
  </w:style>
  <w:style w:type="character" w:styleId="Collegamentoipertestuale">
    <w:name w:val="Hyperlink"/>
    <w:rsid w:val="000E34A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E34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4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associazioneformaitalia@gmail.com" TargetMode="External"/><Relationship Id="rId1" Type="http://schemas.openxmlformats.org/officeDocument/2006/relationships/hyperlink" Target="http://www.afionlu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</dc:creator>
  <cp:lastModifiedBy>Gaetano</cp:lastModifiedBy>
  <cp:revision>4</cp:revision>
  <dcterms:created xsi:type="dcterms:W3CDTF">2014-02-25T13:21:00Z</dcterms:created>
  <dcterms:modified xsi:type="dcterms:W3CDTF">2014-02-27T11:42:00Z</dcterms:modified>
</cp:coreProperties>
</file>