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6" w:rsidRPr="0007672D" w:rsidRDefault="0007672D" w:rsidP="000D6146">
      <w:pPr>
        <w:jc w:val="center"/>
        <w:rPr>
          <w:color w:val="FF0000"/>
          <w:sz w:val="24"/>
          <w:szCs w:val="24"/>
        </w:rPr>
      </w:pPr>
      <w:r w:rsidRPr="0007672D">
        <w:rPr>
          <w:color w:val="FF0000"/>
          <w:sz w:val="24"/>
          <w:szCs w:val="24"/>
        </w:rPr>
        <w:t xml:space="preserve">CONTENUTI CORSI DI </w:t>
      </w:r>
      <w:bookmarkStart w:id="0" w:name="_GoBack"/>
      <w:bookmarkEnd w:id="0"/>
      <w:r w:rsidR="00C65FF5">
        <w:rPr>
          <w:color w:val="FF0000"/>
          <w:sz w:val="24"/>
          <w:szCs w:val="24"/>
        </w:rPr>
        <w:t>AGGIORNA</w:t>
      </w:r>
      <w:r w:rsidRPr="0007672D">
        <w:rPr>
          <w:color w:val="FF0000"/>
          <w:sz w:val="24"/>
          <w:szCs w:val="24"/>
        </w:rPr>
        <w:t>MENTO ADDETTO ANTINCENDIO RISCHIO BASSO – 2 ORE</w:t>
      </w:r>
    </w:p>
    <w:p w:rsidR="000D6146" w:rsidRDefault="000D6146" w:rsidP="000D6146">
      <w:pPr>
        <w:jc w:val="center"/>
        <w:rPr>
          <w:color w:val="FF0000"/>
        </w:rPr>
      </w:pPr>
    </w:p>
    <w:p w:rsidR="0007672D" w:rsidRPr="0007672D" w:rsidRDefault="0007672D" w:rsidP="0007672D">
      <w:pPr>
        <w:spacing w:line="240" w:lineRule="auto"/>
        <w:jc w:val="center"/>
        <w:rPr>
          <w:b/>
          <w:color w:val="000000"/>
          <w:u w:val="single"/>
        </w:rPr>
      </w:pPr>
      <w:r w:rsidRPr="0007672D">
        <w:rPr>
          <w:b/>
          <w:color w:val="000000"/>
          <w:u w:val="single"/>
        </w:rPr>
        <w:t xml:space="preserve">ai sensi del Titolo I sez. IV art. 37 comma 9 del </w:t>
      </w:r>
      <w:proofErr w:type="spellStart"/>
      <w:r w:rsidRPr="0007672D">
        <w:rPr>
          <w:b/>
          <w:color w:val="000000"/>
          <w:u w:val="single"/>
        </w:rPr>
        <w:t>D.lgs</w:t>
      </w:r>
      <w:proofErr w:type="spellEnd"/>
      <w:r w:rsidRPr="0007672D">
        <w:rPr>
          <w:b/>
          <w:color w:val="000000"/>
          <w:u w:val="single"/>
        </w:rPr>
        <w:t xml:space="preserve"> 81/2008 </w:t>
      </w:r>
      <w:proofErr w:type="spellStart"/>
      <w:r w:rsidRPr="0007672D">
        <w:rPr>
          <w:b/>
          <w:color w:val="000000"/>
          <w:u w:val="single"/>
        </w:rPr>
        <w:t>smi</w:t>
      </w:r>
      <w:proofErr w:type="spellEnd"/>
    </w:p>
    <w:p w:rsidR="0007672D" w:rsidRPr="0007672D" w:rsidRDefault="0007672D" w:rsidP="0007672D">
      <w:pPr>
        <w:spacing w:line="240" w:lineRule="auto"/>
        <w:jc w:val="center"/>
        <w:rPr>
          <w:b/>
          <w:color w:val="000000"/>
          <w:u w:val="single"/>
        </w:rPr>
      </w:pPr>
      <w:r w:rsidRPr="0007672D">
        <w:rPr>
          <w:b/>
          <w:color w:val="000000"/>
          <w:u w:val="single"/>
        </w:rPr>
        <w:t>Secondo i contenuti stabiliti dall'All. IX del D.M. 10 marzo 1998 e</w:t>
      </w:r>
    </w:p>
    <w:p w:rsidR="000D6146" w:rsidRPr="00E46411" w:rsidRDefault="0007672D" w:rsidP="0007672D">
      <w:pPr>
        <w:spacing w:line="240" w:lineRule="auto"/>
        <w:jc w:val="center"/>
        <w:rPr>
          <w:b/>
          <w:color w:val="000000"/>
          <w:u w:val="single"/>
        </w:rPr>
      </w:pPr>
      <w:r w:rsidRPr="0007672D">
        <w:rPr>
          <w:b/>
          <w:color w:val="000000"/>
          <w:u w:val="single"/>
        </w:rPr>
        <w:t>Circolare del Ministero dell'Interno Dipartimento Vigili del Fuoco del 23.02.2011</w:t>
      </w:r>
      <w:r w:rsidR="000D6146" w:rsidRPr="00E46411">
        <w:rPr>
          <w:b/>
          <w:color w:val="000000"/>
          <w:u w:val="single"/>
        </w:rPr>
        <w:t>o di formazione per addetto antincendio rischio BASSO ai sensi del D.M 10.03.1998</w:t>
      </w:r>
    </w:p>
    <w:p w:rsidR="0007672D" w:rsidRDefault="0007672D" w:rsidP="0007672D">
      <w:pPr>
        <w:spacing w:line="480" w:lineRule="auto"/>
        <w:rPr>
          <w:rFonts w:ascii="Arial" w:hAnsi="Arial" w:cs="Arial"/>
        </w:rPr>
      </w:pPr>
    </w:p>
    <w:p w:rsidR="0007672D" w:rsidRDefault="0007672D" w:rsidP="0007672D">
      <w:pPr>
        <w:spacing w:line="480" w:lineRule="auto"/>
        <w:rPr>
          <w:rFonts w:ascii="Arial" w:hAnsi="Arial" w:cs="Arial"/>
        </w:rPr>
      </w:pPr>
      <w:r w:rsidRPr="000253F1">
        <w:rPr>
          <w:rFonts w:ascii="Arial" w:hAnsi="Arial" w:cs="Arial"/>
        </w:rPr>
        <w:t>Evoluzioni, innovazioni e approfondimenti nei seguenti ambiti:</w:t>
      </w:r>
    </w:p>
    <w:p w:rsidR="006B1167" w:rsidRPr="0007672D" w:rsidRDefault="0007672D" w:rsidP="0007672D">
      <w:pPr>
        <w:spacing w:line="480" w:lineRule="auto"/>
        <w:rPr>
          <w:rFonts w:ascii="Arial" w:hAnsi="Arial" w:cs="Arial"/>
        </w:rPr>
      </w:pPr>
      <w:r w:rsidRPr="0007672D">
        <w:rPr>
          <w:rFonts w:ascii="Arial" w:hAnsi="Arial" w:cs="Arial"/>
        </w:rPr>
        <w:t>-</w:t>
      </w:r>
      <w:r w:rsidR="006B1167" w:rsidRPr="0007672D">
        <w:rPr>
          <w:rFonts w:ascii="Arial" w:hAnsi="Arial" w:cs="Arial"/>
        </w:rPr>
        <w:t xml:space="preserve"> L'</w:t>
      </w:r>
      <w:r w:rsidRPr="0007672D">
        <w:rPr>
          <w:rFonts w:ascii="Arial" w:hAnsi="Arial" w:cs="Arial"/>
        </w:rPr>
        <w:t>incendio e la prevenzione;</w:t>
      </w:r>
    </w:p>
    <w:p w:rsidR="0007672D" w:rsidRPr="0007672D" w:rsidRDefault="0007672D" w:rsidP="0007672D">
      <w:pPr>
        <w:pStyle w:val="NormaleWeb"/>
        <w:shd w:val="clear" w:color="auto" w:fill="FFFFFF"/>
        <w:rPr>
          <w:rFonts w:ascii="Arial" w:eastAsia="Calibri" w:hAnsi="Arial" w:cs="Arial"/>
          <w:sz w:val="22"/>
          <w:szCs w:val="22"/>
          <w:lang w:eastAsia="en-US"/>
        </w:rPr>
      </w:pPr>
      <w:r w:rsidRPr="0007672D">
        <w:rPr>
          <w:rFonts w:ascii="Arial" w:eastAsia="Calibri" w:hAnsi="Arial" w:cs="Arial"/>
          <w:sz w:val="22"/>
          <w:szCs w:val="22"/>
          <w:lang w:eastAsia="en-US"/>
        </w:rPr>
        <w:t>-</w:t>
      </w:r>
      <w:r w:rsidR="006B1167" w:rsidRPr="000767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7672D">
        <w:rPr>
          <w:rFonts w:ascii="Arial" w:eastAsia="Calibri" w:hAnsi="Arial" w:cs="Arial"/>
          <w:sz w:val="22"/>
          <w:szCs w:val="22"/>
          <w:lang w:eastAsia="en-US"/>
        </w:rPr>
        <w:t>Protezione antincendio e procedure da adottare in caso di incendio;</w:t>
      </w:r>
    </w:p>
    <w:p w:rsidR="006B1167" w:rsidRPr="0007672D" w:rsidRDefault="0007672D" w:rsidP="0007672D">
      <w:pPr>
        <w:pStyle w:val="NormaleWeb"/>
        <w:shd w:val="clear" w:color="auto" w:fill="FFFFFF"/>
        <w:rPr>
          <w:rFonts w:ascii="Arial" w:eastAsia="Calibri" w:hAnsi="Arial" w:cs="Arial"/>
          <w:sz w:val="22"/>
          <w:szCs w:val="22"/>
          <w:lang w:eastAsia="en-US"/>
        </w:rPr>
      </w:pPr>
      <w:r w:rsidRPr="0007672D">
        <w:rPr>
          <w:rFonts w:ascii="Arial" w:eastAsia="Calibri" w:hAnsi="Arial" w:cs="Arial"/>
          <w:sz w:val="22"/>
          <w:szCs w:val="22"/>
          <w:lang w:eastAsia="en-US"/>
        </w:rPr>
        <w:t>- Presa visione e chiarimenti sugli estintori portatili.</w:t>
      </w:r>
    </w:p>
    <w:p w:rsidR="00A357E9" w:rsidRDefault="00A357E9"/>
    <w:sectPr w:rsidR="00A357E9" w:rsidSect="00875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24"/>
    <w:multiLevelType w:val="hybridMultilevel"/>
    <w:tmpl w:val="B6D81F9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6146"/>
    <w:rsid w:val="0007672D"/>
    <w:rsid w:val="00086F1D"/>
    <w:rsid w:val="000D6146"/>
    <w:rsid w:val="006B1167"/>
    <w:rsid w:val="008757DB"/>
    <w:rsid w:val="00950904"/>
    <w:rsid w:val="00A357E9"/>
    <w:rsid w:val="00BB4CB8"/>
    <w:rsid w:val="00C65FF5"/>
    <w:rsid w:val="00C9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1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14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B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Sergio</cp:lastModifiedBy>
  <cp:revision>4</cp:revision>
  <dcterms:created xsi:type="dcterms:W3CDTF">2013-05-16T09:09:00Z</dcterms:created>
  <dcterms:modified xsi:type="dcterms:W3CDTF">2015-06-04T07:36:00Z</dcterms:modified>
</cp:coreProperties>
</file>