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F" w:rsidRPr="006F2C2F" w:rsidRDefault="006F2C2F" w:rsidP="006F2C2F">
      <w:pPr>
        <w:widowControl/>
        <w:shd w:val="clear" w:color="auto" w:fill="FFFFFF"/>
        <w:spacing w:after="375" w:line="510" w:lineRule="atLeast"/>
        <w:jc w:val="center"/>
        <w:outlineLvl w:val="2"/>
        <w:rPr>
          <w:rFonts w:asciiTheme="minorHAnsi" w:hAnsiTheme="minorHAnsi" w:cs="Arial"/>
          <w:b/>
          <w:sz w:val="28"/>
          <w:szCs w:val="28"/>
        </w:rPr>
      </w:pPr>
      <w:r w:rsidRPr="006F2C2F">
        <w:rPr>
          <w:rFonts w:asciiTheme="minorHAnsi" w:hAnsiTheme="minorHAnsi" w:cs="Arial"/>
          <w:b/>
          <w:sz w:val="28"/>
          <w:szCs w:val="28"/>
        </w:rPr>
        <w:t xml:space="preserve">CORSO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6F2C2F">
        <w:rPr>
          <w:rFonts w:asciiTheme="minorHAnsi" w:hAnsiTheme="minorHAnsi" w:cs="Arial"/>
          <w:b/>
          <w:sz w:val="28"/>
          <w:szCs w:val="28"/>
        </w:rPr>
        <w:t>WORD&amp;EXCEL</w:t>
      </w:r>
      <w:proofErr w:type="spellEnd"/>
      <w:r w:rsidRPr="006F2C2F">
        <w:rPr>
          <w:rFonts w:asciiTheme="minorHAnsi" w:hAnsiTheme="minorHAnsi" w:cs="Arial"/>
          <w:b/>
          <w:sz w:val="28"/>
          <w:szCs w:val="28"/>
        </w:rPr>
        <w:t xml:space="preserve"> BASE</w:t>
      </w:r>
    </w:p>
    <w:p w:rsidR="00013EB8" w:rsidRPr="00013EB8" w:rsidRDefault="006F2C2F" w:rsidP="00013EB8">
      <w:pPr>
        <w:widowControl/>
        <w:spacing w:after="24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Numero Ore di Lezione: 14</w:t>
      </w:r>
      <w:r w:rsidR="00013EB8" w:rsidRPr="00013E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+ 1h di test finale</w:t>
      </w:r>
    </w:p>
    <w:p w:rsidR="00665B56" w:rsidRPr="00665B56" w:rsidRDefault="00665B56" w:rsidP="00665B56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Studio Ti Con Zero Srl, propone il </w:t>
      </w:r>
      <w:r w:rsidRPr="00665B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Corso Formativo di Word &amp; Excel del pacchetto Office</w:t>
      </w: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interamente finanziato attraverso il programma regionale </w:t>
      </w:r>
      <w:hyperlink r:id="rId7" w:tgtFrame="_blank" w:history="1">
        <w:r w:rsidRPr="00665B56">
          <w:rPr>
            <w:rStyle w:val="Collegamentoipertestuale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Dote Unica Lavoro di Regione Lombardia</w:t>
        </w:r>
      </w:hyperlink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ed è pertanto riservato alle persone disoccupate.</w:t>
      </w:r>
    </w:p>
    <w:p w:rsidR="00665B56" w:rsidRDefault="00665B56" w:rsidP="006F2C2F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82C" w:rsidRPr="0047382C" w:rsidRDefault="0047382C" w:rsidP="0047382C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sz w:val="22"/>
          <w:szCs w:val="22"/>
          <w:lang w:eastAsia="en-US"/>
        </w:rPr>
        <w:t>Il corso gratuito di Word &amp; Excel è destinato esclusivamente a coloro che rispettano tutti i seguenti requisiti:</w:t>
      </w:r>
    </w:p>
    <w:p w:rsidR="0047382C" w:rsidRPr="0047382C" w:rsidRDefault="0047382C" w:rsidP="0047382C">
      <w:pPr>
        <w:widowControl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essere residenti o domiciliati in Regione Lombardia;</w:t>
      </w:r>
    </w:p>
    <w:p w:rsidR="0047382C" w:rsidRPr="0047382C" w:rsidRDefault="0047382C" w:rsidP="0047382C">
      <w:pPr>
        <w:widowControl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essere disoccupati o inoccupati da oltre 12 mesi;</w:t>
      </w:r>
    </w:p>
    <w:p w:rsidR="0047382C" w:rsidRPr="0047382C" w:rsidRDefault="0047382C" w:rsidP="0047382C">
      <w:pPr>
        <w:widowControl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non percettori di alcuna indennità di disoccupazione </w:t>
      </w:r>
      <w:proofErr w:type="spellStart"/>
      <w:r w:rsidRPr="004738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NASpi</w:t>
      </w:r>
      <w:proofErr w:type="spellEnd"/>
    </w:p>
    <w:p w:rsidR="0047382C" w:rsidRDefault="0047382C" w:rsidP="0047382C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82C" w:rsidRPr="0047382C" w:rsidRDefault="0047382C" w:rsidP="0047382C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sz w:val="22"/>
          <w:szCs w:val="22"/>
          <w:lang w:eastAsia="en-US"/>
        </w:rPr>
        <w:t>Alla fine del percorso formativo è previsto il rilascio di un </w:t>
      </w:r>
      <w:r w:rsidRPr="004738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Attestato di Partecipazione</w:t>
      </w:r>
      <w:r w:rsidRPr="0047382C">
        <w:rPr>
          <w:rFonts w:asciiTheme="minorHAnsi" w:eastAsiaTheme="minorHAnsi" w:hAnsiTheme="minorHAnsi" w:cstheme="minorBidi"/>
          <w:sz w:val="22"/>
          <w:szCs w:val="22"/>
          <w:lang w:eastAsia="en-US"/>
        </w:rPr>
        <w:t> per ciascun partecipante che sostiene almeno il 70% delle ore.</w:t>
      </w:r>
    </w:p>
    <w:p w:rsidR="0047382C" w:rsidRDefault="0047382C" w:rsidP="0047382C">
      <w:pPr>
        <w:widowControl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Vuoi partecipare al corso, ma non hai i requisiti? Sei occupato, studente, inoccupato da meno di 12 mesi o percettore di Naspi?</w:t>
      </w:r>
    </w:p>
    <w:p w:rsidR="0047382C" w:rsidRPr="0047382C" w:rsidRDefault="0047382C" w:rsidP="0047382C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82C" w:rsidRPr="00665B56" w:rsidRDefault="0047382C" w:rsidP="0047382C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corso darà ai partecipanti nozioni base di Word e Excel, programmi la cui conoscenza è ormai indispensabile nel Mondo del Lavoro,  oltre a dare la concreta possibilità di trovare un impiego nel settore impiegatizio poiché include anche delle ore di </w:t>
      </w:r>
      <w:r w:rsidRPr="00665B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Accompagnamento alla Ricerca Attiva del Lavoro</w:t>
      </w: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65B56" w:rsidRDefault="00665B56" w:rsidP="006F2C2F">
      <w:pPr>
        <w:widowControl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EB8" w:rsidRPr="005E13B2" w:rsidRDefault="00013EB8" w:rsidP="0047382C">
      <w:pPr>
        <w:widowControl/>
        <w:spacing w:after="24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5E13B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Sede di svolgimento delle lezioni: Via Washington 50, 20146, Milano (</w:t>
      </w:r>
      <w:proofErr w:type="spellStart"/>
      <w:r w:rsidRPr="005E13B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MI</w:t>
      </w:r>
      <w:proofErr w:type="spellEnd"/>
      <w:r w:rsidRPr="005E13B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)</w:t>
      </w:r>
    </w:p>
    <w:p w:rsidR="00013EB8" w:rsidRPr="00013EB8" w:rsidRDefault="005E13B2" w:rsidP="0047382C">
      <w:pPr>
        <w:widowControl/>
        <w:spacing w:after="24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5E13B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Data di inizio delle lezioni: 09</w:t>
      </w:r>
      <w:r w:rsidR="00013EB8" w:rsidRPr="005E13B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/10/2018</w:t>
      </w:r>
    </w:p>
    <w:p w:rsidR="00013EB8" w:rsidRPr="00013EB8" w:rsidRDefault="00013EB8" w:rsidP="00013EB8">
      <w:pPr>
        <w:widowControl/>
        <w:shd w:val="clear" w:color="auto" w:fill="FFFFFF"/>
        <w:jc w:val="center"/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</w:pPr>
      <w:r w:rsidRPr="00013EB8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PROGRAMMA</w:t>
      </w:r>
    </w:p>
    <w:p w:rsidR="00013EB8" w:rsidRPr="00013EB8" w:rsidRDefault="00013EB8" w:rsidP="00013EB8">
      <w:pPr>
        <w:widowControl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B56" w:rsidRPr="00665B56" w:rsidRDefault="00665B56" w:rsidP="00665B56">
      <w:pPr>
        <w:spacing w:after="240" w:line="48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>Il percorso permetterà ai partecipanti di acquisire competenze specifiche sui Programmi Microsoft Office Word ed Excel.</w:t>
      </w:r>
    </w:p>
    <w:p w:rsidR="00665B56" w:rsidRPr="00665B56" w:rsidRDefault="00665B56" w:rsidP="00665B56">
      <w:pPr>
        <w:spacing w:after="240" w:line="48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B56" w:rsidRPr="00665B56" w:rsidRDefault="00665B56" w:rsidP="00665B56">
      <w:pPr>
        <w:spacing w:after="240" w:line="48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Programma:</w:t>
      </w:r>
    </w:p>
    <w:p w:rsidR="00665B56" w:rsidRPr="0047382C" w:rsidRDefault="00665B56" w:rsidP="00665B56">
      <w:pPr>
        <w:numPr>
          <w:ilvl w:val="0"/>
          <w:numId w:val="24"/>
        </w:numPr>
        <w:spacing w:after="240" w:line="48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sz w:val="22"/>
          <w:szCs w:val="22"/>
          <w:lang w:eastAsia="en-US"/>
        </w:rPr>
        <w:t>Microsoft Office Word</w:t>
      </w: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>: conoscenze basilari per l'utilizzo del programma di scrittura, utile per la stesura di report, riassunti, organizzare eventi, programmi aziendali, ecc.</w:t>
      </w:r>
    </w:p>
    <w:p w:rsidR="00665B56" w:rsidRPr="0047382C" w:rsidRDefault="00665B56" w:rsidP="00665B56">
      <w:pPr>
        <w:numPr>
          <w:ilvl w:val="0"/>
          <w:numId w:val="24"/>
        </w:numPr>
        <w:spacing w:after="240" w:line="48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382C">
        <w:rPr>
          <w:rFonts w:asciiTheme="minorHAnsi" w:eastAsiaTheme="minorHAnsi" w:hAnsiTheme="minorHAnsi" w:cstheme="minorBidi"/>
          <w:sz w:val="22"/>
          <w:szCs w:val="22"/>
          <w:lang w:eastAsia="en-US"/>
        </w:rPr>
        <w:t>Microsoft Office Excel</w:t>
      </w:r>
      <w:r w:rsidRPr="00665B56">
        <w:rPr>
          <w:rFonts w:asciiTheme="minorHAnsi" w:eastAsiaTheme="minorHAnsi" w:hAnsiTheme="minorHAnsi" w:cstheme="minorBidi"/>
          <w:sz w:val="22"/>
          <w:szCs w:val="22"/>
          <w:lang w:eastAsia="en-US"/>
        </w:rPr>
        <w:t>: creare fogli elettronici, modificarli, gestirne gli elementi presenti, utile per creare tabelle, fatture, data base, ecc.</w:t>
      </w:r>
    </w:p>
    <w:p w:rsidR="00A7284F" w:rsidRDefault="00A7284F" w:rsidP="00A7284F">
      <w:pPr>
        <w:spacing w:after="240" w:line="480" w:lineRule="auto"/>
        <w:contextualSpacing/>
        <w:jc w:val="both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A7284F">
        <w:rPr>
          <w:rFonts w:asciiTheme="minorHAnsi" w:hAnsiTheme="minorHAnsi" w:cstheme="minorHAnsi"/>
          <w:color w:val="000000"/>
          <w:spacing w:val="7"/>
          <w:sz w:val="22"/>
          <w:szCs w:val="22"/>
        </w:rPr>
        <w:lastRenderedPageBreak/>
        <w:t>Il corso verrà attivato se si raggiungerà il numero minimo di partecipanti.</w:t>
      </w:r>
    </w:p>
    <w:p w:rsidR="00A7284F" w:rsidRPr="00A7284F" w:rsidRDefault="00A7284F" w:rsidP="00A7284F">
      <w:pPr>
        <w:widowControl/>
        <w:spacing w:after="200" w:line="276" w:lineRule="auto"/>
        <w:rPr>
          <w:rFonts w:asciiTheme="minorHAnsi" w:hAnsiTheme="minorHAnsi" w:cs="Arial"/>
          <w:color w:val="000000"/>
          <w:spacing w:val="7"/>
          <w:sz w:val="22"/>
          <w:szCs w:val="22"/>
        </w:rPr>
      </w:pPr>
      <w:r w:rsidRPr="00A7284F">
        <w:rPr>
          <w:rFonts w:asciiTheme="minorHAnsi" w:hAnsiTheme="minorHAnsi" w:cs="Arial"/>
          <w:color w:val="000000"/>
          <w:spacing w:val="7"/>
          <w:sz w:val="22"/>
          <w:szCs w:val="22"/>
        </w:rPr>
        <w:t xml:space="preserve">Per Info ed iscrizioni scrivere a: </w:t>
      </w:r>
      <w:hyperlink r:id="rId8" w:history="1">
        <w:r w:rsidRPr="00A7284F">
          <w:rPr>
            <w:rFonts w:asciiTheme="minorHAnsi" w:hAnsiTheme="minorHAnsi" w:cs="Arial"/>
            <w:color w:val="0000FF" w:themeColor="hyperlink"/>
            <w:spacing w:val="7"/>
            <w:sz w:val="22"/>
            <w:szCs w:val="22"/>
            <w:u w:val="single"/>
          </w:rPr>
          <w:t>ufficio@ticonzero.it</w:t>
        </w:r>
      </w:hyperlink>
    </w:p>
    <w:p w:rsidR="00A7284F" w:rsidRPr="00785059" w:rsidRDefault="00A7284F" w:rsidP="00785059">
      <w:pPr>
        <w:widowControl/>
        <w:spacing w:after="200" w:line="276" w:lineRule="auto"/>
        <w:rPr>
          <w:rFonts w:asciiTheme="minorHAnsi" w:hAnsiTheme="minorHAnsi" w:cs="Arial"/>
          <w:color w:val="000000"/>
          <w:spacing w:val="7"/>
          <w:sz w:val="22"/>
          <w:szCs w:val="22"/>
        </w:rPr>
      </w:pPr>
      <w:r w:rsidRPr="00A7284F">
        <w:rPr>
          <w:rFonts w:asciiTheme="minorHAnsi" w:hAnsiTheme="minorHAnsi" w:cs="Arial"/>
          <w:color w:val="000000"/>
          <w:spacing w:val="7"/>
          <w:sz w:val="22"/>
          <w:szCs w:val="22"/>
        </w:rPr>
        <w:t>Oppure chiamare allo: 0248100586</w:t>
      </w:r>
    </w:p>
    <w:sectPr w:rsidR="00A7284F" w:rsidRPr="00785059" w:rsidSect="00227BF4">
      <w:headerReference w:type="default" r:id="rId9"/>
      <w:footerReference w:type="default" r:id="rId10"/>
      <w:type w:val="continuous"/>
      <w:pgSz w:w="11907" w:h="16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56" w:rsidRDefault="00665B56">
      <w:r>
        <w:separator/>
      </w:r>
    </w:p>
  </w:endnote>
  <w:endnote w:type="continuationSeparator" w:id="0">
    <w:p w:rsidR="00665B56" w:rsidRDefault="0066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7" w:type="dxa"/>
      <w:jc w:val="center"/>
      <w:tblInd w:w="-34" w:type="dxa"/>
      <w:tblLayout w:type="fixed"/>
      <w:tblLook w:val="04A0"/>
    </w:tblPr>
    <w:tblGrid>
      <w:gridCol w:w="3292"/>
      <w:gridCol w:w="4251"/>
      <w:gridCol w:w="1984"/>
    </w:tblGrid>
    <w:tr w:rsidR="00665B56" w:rsidRPr="000A0734" w:rsidTr="00665B56">
      <w:trPr>
        <w:trHeight w:val="993"/>
        <w:jc w:val="center"/>
      </w:trPr>
      <w:tc>
        <w:tcPr>
          <w:tcW w:w="3292" w:type="dxa"/>
        </w:tcPr>
        <w:p w:rsidR="00665B56" w:rsidRPr="000A0734" w:rsidRDefault="00665B56" w:rsidP="00665B56">
          <w:pPr>
            <w:pStyle w:val="Pidipagina"/>
            <w:tabs>
              <w:tab w:val="left" w:pos="1985"/>
            </w:tabs>
            <w:jc w:val="center"/>
            <w:rPr>
              <w:rFonts w:ascii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870581" cy="485775"/>
                <wp:effectExtent l="19050" t="0" r="0" b="0"/>
                <wp:docPr id="1" name="Immagine 0" descr="g3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3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254" cy="491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1" w:type="dxa"/>
          <w:tcBorders>
            <w:right w:val="single" w:sz="4" w:space="0" w:color="7F7F7F"/>
          </w:tcBorders>
        </w:tcPr>
        <w:p w:rsidR="00665B56" w:rsidRPr="000A0734" w:rsidRDefault="00665B56" w:rsidP="00665B56">
          <w:pPr>
            <w:pStyle w:val="Pidipagina"/>
            <w:tabs>
              <w:tab w:val="left" w:pos="1985"/>
            </w:tabs>
            <w:jc w:val="right"/>
            <w:rPr>
              <w:rFonts w:ascii="Arial" w:hAnsi="Arial" w:cs="Arial"/>
              <w:b/>
              <w:color w:val="002060"/>
              <w:spacing w:val="20"/>
            </w:rPr>
          </w:pPr>
          <w:r w:rsidRPr="000A0734">
            <w:rPr>
              <w:rFonts w:ascii="Arial" w:hAnsi="Arial" w:cs="Arial"/>
              <w:b/>
              <w:color w:val="002060"/>
              <w:spacing w:val="20"/>
            </w:rPr>
            <w:t>Studio Ti Con Zero srl</w:t>
          </w:r>
        </w:p>
        <w:p w:rsidR="00665B56" w:rsidRPr="000A0734" w:rsidRDefault="00665B56" w:rsidP="00665B56">
          <w:pPr>
            <w:pStyle w:val="Pidipagina"/>
            <w:tabs>
              <w:tab w:val="left" w:pos="1985"/>
            </w:tabs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0A0734">
            <w:rPr>
              <w:rFonts w:ascii="Arial" w:hAnsi="Arial" w:cs="Arial"/>
              <w:color w:val="7F7F7F"/>
              <w:sz w:val="18"/>
              <w:szCs w:val="18"/>
            </w:rPr>
            <w:t>V. Washington 50 - 20146 Milano</w:t>
          </w:r>
        </w:p>
        <w:p w:rsidR="00665B56" w:rsidRPr="000A0734" w:rsidRDefault="00665B56" w:rsidP="00665B56">
          <w:pPr>
            <w:pStyle w:val="Pidipagina"/>
            <w:tabs>
              <w:tab w:val="left" w:pos="1985"/>
            </w:tabs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0A0734">
            <w:rPr>
              <w:rFonts w:ascii="Arial" w:hAnsi="Arial" w:cs="Arial"/>
              <w:color w:val="7F7F7F"/>
              <w:sz w:val="18"/>
              <w:szCs w:val="18"/>
            </w:rPr>
            <w:t>Tel. 02/48.10.05.86-48.02.67.63</w:t>
          </w:r>
        </w:p>
        <w:p w:rsidR="00665B56" w:rsidRPr="000A0734" w:rsidRDefault="00665B56" w:rsidP="00665B56">
          <w:pPr>
            <w:pStyle w:val="Pidipagina"/>
            <w:tabs>
              <w:tab w:val="left" w:pos="1985"/>
            </w:tabs>
            <w:jc w:val="right"/>
            <w:rPr>
              <w:rFonts w:ascii="Arial" w:hAnsi="Arial" w:cs="Arial"/>
              <w:color w:val="002060"/>
              <w:sz w:val="18"/>
              <w:szCs w:val="18"/>
            </w:rPr>
          </w:pPr>
          <w:r w:rsidRPr="000A0734">
            <w:rPr>
              <w:rFonts w:ascii="Arial" w:hAnsi="Arial" w:cs="Arial"/>
              <w:color w:val="7F7F7F"/>
              <w:sz w:val="18"/>
              <w:szCs w:val="18"/>
            </w:rPr>
            <w:t>Fax 02/48.10.05.62</w:t>
          </w:r>
        </w:p>
      </w:tc>
      <w:tc>
        <w:tcPr>
          <w:tcW w:w="1984" w:type="dxa"/>
          <w:tcBorders>
            <w:left w:val="single" w:sz="4" w:space="0" w:color="7F7F7F"/>
          </w:tcBorders>
        </w:tcPr>
        <w:p w:rsidR="00665B56" w:rsidRPr="000A0734" w:rsidRDefault="00665B56" w:rsidP="00665B56">
          <w:pPr>
            <w:pStyle w:val="Pidipagina"/>
            <w:tabs>
              <w:tab w:val="left" w:pos="1985"/>
            </w:tabs>
            <w:jc w:val="center"/>
            <w:rPr>
              <w:rFonts w:ascii="Arial" w:hAnsi="Arial" w:cs="Arial"/>
              <w:color w:val="7F7F7F"/>
              <w:sz w:val="18"/>
              <w:szCs w:val="18"/>
            </w:rPr>
          </w:pPr>
          <w:r w:rsidRPr="000A0734">
            <w:rPr>
              <w:rStyle w:val="Collegamentoipertestuale"/>
              <w:rFonts w:ascii="Arial" w:hAnsi="Arial" w:cs="Arial"/>
              <w:color w:val="7F7F7F"/>
              <w:sz w:val="18"/>
              <w:szCs w:val="18"/>
            </w:rPr>
            <w:t>info@ticonzero.it</w:t>
          </w:r>
        </w:p>
        <w:p w:rsidR="00665B56" w:rsidRPr="000A0734" w:rsidRDefault="00F9631C" w:rsidP="00665B56">
          <w:pPr>
            <w:pStyle w:val="Pidipagina"/>
            <w:tabs>
              <w:tab w:val="left" w:pos="1985"/>
            </w:tabs>
            <w:jc w:val="center"/>
            <w:rPr>
              <w:rFonts w:ascii="Arial" w:hAnsi="Arial" w:cs="Arial"/>
              <w:color w:val="7F7F7F"/>
              <w:sz w:val="18"/>
              <w:szCs w:val="18"/>
            </w:rPr>
          </w:pPr>
          <w:hyperlink r:id="rId2" w:history="1">
            <w:r w:rsidR="00665B56" w:rsidRPr="000A0734">
              <w:rPr>
                <w:rStyle w:val="Collegamentoipertestuale"/>
                <w:rFonts w:ascii="Arial" w:hAnsi="Arial" w:cs="Arial"/>
                <w:color w:val="7F7F7F"/>
                <w:sz w:val="18"/>
                <w:szCs w:val="18"/>
              </w:rPr>
              <w:t>www.ticonzero.it</w:t>
            </w:r>
          </w:hyperlink>
        </w:p>
        <w:p w:rsidR="00665B56" w:rsidRPr="000A0734" w:rsidRDefault="00665B56" w:rsidP="00665B56">
          <w:pPr>
            <w:pStyle w:val="Pidipagina"/>
            <w:tabs>
              <w:tab w:val="left" w:pos="1985"/>
            </w:tabs>
            <w:jc w:val="center"/>
            <w:rPr>
              <w:rFonts w:ascii="Arial" w:hAnsi="Arial" w:cs="Arial"/>
              <w:color w:val="7F7F7F"/>
              <w:sz w:val="18"/>
              <w:szCs w:val="18"/>
            </w:rPr>
          </w:pPr>
          <w:r w:rsidRPr="000A0734">
            <w:rPr>
              <w:rFonts w:ascii="Arial" w:hAnsi="Arial" w:cs="Arial"/>
              <w:color w:val="7F7F7F"/>
              <w:sz w:val="18"/>
              <w:szCs w:val="18"/>
            </w:rPr>
            <w:t>P.IVA : 12400100157</w:t>
          </w:r>
        </w:p>
        <w:p w:rsidR="00665B56" w:rsidRPr="000A0734" w:rsidRDefault="00665B56" w:rsidP="00665B56">
          <w:pPr>
            <w:pStyle w:val="Pidipagina"/>
            <w:tabs>
              <w:tab w:val="left" w:pos="1985"/>
            </w:tabs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0A0734">
            <w:rPr>
              <w:rFonts w:ascii="Arial" w:hAnsi="Arial" w:cs="Arial"/>
              <w:color w:val="7F7F7F"/>
              <w:sz w:val="18"/>
              <w:szCs w:val="18"/>
            </w:rPr>
            <w:t>Cap. Soc. € 25.000</w:t>
          </w:r>
        </w:p>
      </w:tc>
    </w:tr>
  </w:tbl>
  <w:p w:rsidR="00665B56" w:rsidRPr="00CE2DD6" w:rsidRDefault="00665B56" w:rsidP="00CE2D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56" w:rsidRDefault="00665B56">
      <w:r>
        <w:separator/>
      </w:r>
    </w:p>
  </w:footnote>
  <w:footnote w:type="continuationSeparator" w:id="0">
    <w:p w:rsidR="00665B56" w:rsidRDefault="0066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56" w:rsidRDefault="00665B56" w:rsidP="006155DF">
    <w:pPr>
      <w:pStyle w:val="Intestazione"/>
      <w:rPr>
        <w:noProof/>
      </w:rPr>
    </w:pPr>
    <w:r>
      <w:rPr>
        <w:noProof/>
      </w:rPr>
      <w:drawing>
        <wp:inline distT="0" distB="0" distL="0" distR="0">
          <wp:extent cx="1657350" cy="419100"/>
          <wp:effectExtent l="19050" t="0" r="0" b="0"/>
          <wp:docPr id="2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B56" w:rsidRDefault="00665B56" w:rsidP="006155DF">
    <w:pPr>
      <w:pStyle w:val="Intestazione"/>
      <w:spacing w:before="120"/>
      <w:rPr>
        <w:rFonts w:ascii="Arial" w:hAnsi="Arial" w:cs="Arial"/>
        <w:noProof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</w:rPr>
      <w:t>Ente di Formazione Accreditato</w:t>
    </w:r>
  </w:p>
  <w:p w:rsidR="00665B56" w:rsidRDefault="00665B56" w:rsidP="006155DF">
    <w:pPr>
      <w:pStyle w:val="Intestazione"/>
      <w:pBdr>
        <w:bottom w:val="single" w:sz="4" w:space="1" w:color="002060"/>
      </w:pBdr>
    </w:pPr>
  </w:p>
  <w:p w:rsidR="00665B56" w:rsidRPr="006155DF" w:rsidRDefault="00665B56" w:rsidP="006155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5E"/>
    <w:multiLevelType w:val="singleLevel"/>
    <w:tmpl w:val="A97C9230"/>
    <w:lvl w:ilvl="0">
      <w:numFmt w:val="bullet"/>
      <w:lvlText w:val="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4"/>
      </w:rPr>
    </w:lvl>
  </w:abstractNum>
  <w:abstractNum w:abstractNumId="1">
    <w:nsid w:val="10956053"/>
    <w:multiLevelType w:val="hybridMultilevel"/>
    <w:tmpl w:val="54DE64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91D32"/>
    <w:multiLevelType w:val="hybridMultilevel"/>
    <w:tmpl w:val="98FED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4A96"/>
    <w:multiLevelType w:val="hybridMultilevel"/>
    <w:tmpl w:val="4CAE44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A0939"/>
    <w:multiLevelType w:val="multilevel"/>
    <w:tmpl w:val="E10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A7BF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2429B0"/>
    <w:multiLevelType w:val="hybridMultilevel"/>
    <w:tmpl w:val="7FAEA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C1D00"/>
    <w:multiLevelType w:val="hybridMultilevel"/>
    <w:tmpl w:val="C748B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1ACA"/>
    <w:multiLevelType w:val="hybridMultilevel"/>
    <w:tmpl w:val="ED50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25543"/>
    <w:multiLevelType w:val="hybridMultilevel"/>
    <w:tmpl w:val="1E8AF392"/>
    <w:lvl w:ilvl="0" w:tplc="BB564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C72A8"/>
    <w:multiLevelType w:val="multilevel"/>
    <w:tmpl w:val="CA22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574A3"/>
    <w:multiLevelType w:val="singleLevel"/>
    <w:tmpl w:val="7AC67BE8"/>
    <w:lvl w:ilvl="0">
      <w:start w:val="1"/>
      <w:numFmt w:val="bullet"/>
      <w:lvlText w:val=""/>
      <w:lvlJc w:val="center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</w:abstractNum>
  <w:abstractNum w:abstractNumId="12">
    <w:nsid w:val="40497EFC"/>
    <w:multiLevelType w:val="singleLevel"/>
    <w:tmpl w:val="F81CCB58"/>
    <w:lvl w:ilvl="0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>
    <w:nsid w:val="41BD360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4A36DAF"/>
    <w:multiLevelType w:val="singleLevel"/>
    <w:tmpl w:val="B7DAB836"/>
    <w:lvl w:ilvl="0">
      <w:numFmt w:val="bullet"/>
      <w:lvlText w:val="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</w:abstractNum>
  <w:abstractNum w:abstractNumId="15">
    <w:nsid w:val="50AF1ED5"/>
    <w:multiLevelType w:val="singleLevel"/>
    <w:tmpl w:val="B4F6E10E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6">
    <w:nsid w:val="5123627F"/>
    <w:multiLevelType w:val="singleLevel"/>
    <w:tmpl w:val="C6DA181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5312E7"/>
    <w:multiLevelType w:val="multilevel"/>
    <w:tmpl w:val="B70C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ECC76F3"/>
    <w:multiLevelType w:val="hybridMultilevel"/>
    <w:tmpl w:val="43EC239A"/>
    <w:lvl w:ilvl="0" w:tplc="9492275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D1038B"/>
    <w:multiLevelType w:val="hybridMultilevel"/>
    <w:tmpl w:val="3582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A1FD8"/>
    <w:multiLevelType w:val="hybridMultilevel"/>
    <w:tmpl w:val="944814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31D77"/>
    <w:multiLevelType w:val="multilevel"/>
    <w:tmpl w:val="0F1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560B3"/>
    <w:multiLevelType w:val="singleLevel"/>
    <w:tmpl w:val="B4F6E10E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3">
    <w:nsid w:val="721B5793"/>
    <w:multiLevelType w:val="multilevel"/>
    <w:tmpl w:val="ECA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86250"/>
    <w:multiLevelType w:val="singleLevel"/>
    <w:tmpl w:val="B4F6E10E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5">
    <w:nsid w:val="7AD92929"/>
    <w:multiLevelType w:val="hybridMultilevel"/>
    <w:tmpl w:val="A07A1AA4"/>
    <w:lvl w:ilvl="0" w:tplc="F914F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2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19"/>
  </w:num>
  <w:num w:numId="20">
    <w:abstractNumId w:val="2"/>
  </w:num>
  <w:num w:numId="21">
    <w:abstractNumId w:val="1"/>
  </w:num>
  <w:num w:numId="22">
    <w:abstractNumId w:val="8"/>
  </w:num>
  <w:num w:numId="23">
    <w:abstractNumId w:val="6"/>
  </w:num>
  <w:num w:numId="24">
    <w:abstractNumId w:val="17"/>
  </w:num>
  <w:num w:numId="25">
    <w:abstractNumId w:val="10"/>
  </w:num>
  <w:num w:numId="26">
    <w:abstractNumId w:val="4"/>
  </w:num>
  <w:num w:numId="27">
    <w:abstractNumId w:val="2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7B4048"/>
    <w:rsid w:val="00013EB8"/>
    <w:rsid w:val="000539D7"/>
    <w:rsid w:val="000B4C22"/>
    <w:rsid w:val="000C1E02"/>
    <w:rsid w:val="00103A53"/>
    <w:rsid w:val="00110F7B"/>
    <w:rsid w:val="001253D8"/>
    <w:rsid w:val="0012759E"/>
    <w:rsid w:val="00182FCE"/>
    <w:rsid w:val="0018360B"/>
    <w:rsid w:val="001A0C09"/>
    <w:rsid w:val="001A625A"/>
    <w:rsid w:val="001E39A0"/>
    <w:rsid w:val="001F6BB9"/>
    <w:rsid w:val="00227BF4"/>
    <w:rsid w:val="00257104"/>
    <w:rsid w:val="00263AF1"/>
    <w:rsid w:val="002B33CC"/>
    <w:rsid w:val="002C32A5"/>
    <w:rsid w:val="002F2C8A"/>
    <w:rsid w:val="00314E1F"/>
    <w:rsid w:val="003220C9"/>
    <w:rsid w:val="00353111"/>
    <w:rsid w:val="003738C8"/>
    <w:rsid w:val="00373C70"/>
    <w:rsid w:val="003F2923"/>
    <w:rsid w:val="00401EBC"/>
    <w:rsid w:val="00414E5B"/>
    <w:rsid w:val="0043091D"/>
    <w:rsid w:val="00435986"/>
    <w:rsid w:val="00436D49"/>
    <w:rsid w:val="0047382C"/>
    <w:rsid w:val="004C6990"/>
    <w:rsid w:val="00542D19"/>
    <w:rsid w:val="00576B28"/>
    <w:rsid w:val="005B49A0"/>
    <w:rsid w:val="005E13B2"/>
    <w:rsid w:val="006050E4"/>
    <w:rsid w:val="006155DF"/>
    <w:rsid w:val="00665B56"/>
    <w:rsid w:val="00667935"/>
    <w:rsid w:val="006C0008"/>
    <w:rsid w:val="006C4959"/>
    <w:rsid w:val="006F2C2F"/>
    <w:rsid w:val="00730D79"/>
    <w:rsid w:val="00740510"/>
    <w:rsid w:val="00750958"/>
    <w:rsid w:val="00751E6C"/>
    <w:rsid w:val="00785059"/>
    <w:rsid w:val="00787B09"/>
    <w:rsid w:val="007B4048"/>
    <w:rsid w:val="00813193"/>
    <w:rsid w:val="008149E8"/>
    <w:rsid w:val="0082304D"/>
    <w:rsid w:val="0082759C"/>
    <w:rsid w:val="008518C5"/>
    <w:rsid w:val="008F18FD"/>
    <w:rsid w:val="009403CA"/>
    <w:rsid w:val="009441A4"/>
    <w:rsid w:val="0097311F"/>
    <w:rsid w:val="009A7284"/>
    <w:rsid w:val="00A37CBC"/>
    <w:rsid w:val="00A4054B"/>
    <w:rsid w:val="00A7284F"/>
    <w:rsid w:val="00AB5D44"/>
    <w:rsid w:val="00AC6D5D"/>
    <w:rsid w:val="00B00AFE"/>
    <w:rsid w:val="00B2161D"/>
    <w:rsid w:val="00B70743"/>
    <w:rsid w:val="00B7447D"/>
    <w:rsid w:val="00BB3EBF"/>
    <w:rsid w:val="00BB3FEA"/>
    <w:rsid w:val="00BB51CA"/>
    <w:rsid w:val="00C51A22"/>
    <w:rsid w:val="00CA70F9"/>
    <w:rsid w:val="00CE2DD6"/>
    <w:rsid w:val="00CF6F79"/>
    <w:rsid w:val="00D6049E"/>
    <w:rsid w:val="00D718F7"/>
    <w:rsid w:val="00DA5314"/>
    <w:rsid w:val="00E21BDF"/>
    <w:rsid w:val="00E40FD7"/>
    <w:rsid w:val="00E85C32"/>
    <w:rsid w:val="00EA770A"/>
    <w:rsid w:val="00EB6BC2"/>
    <w:rsid w:val="00EC4680"/>
    <w:rsid w:val="00ED6EDE"/>
    <w:rsid w:val="00EF12C7"/>
    <w:rsid w:val="00F43DB7"/>
    <w:rsid w:val="00F61FC2"/>
    <w:rsid w:val="00F9631C"/>
    <w:rsid w:val="00FC4EBC"/>
    <w:rsid w:val="00FD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8C5"/>
    <w:pPr>
      <w:widowControl w:val="0"/>
    </w:pPr>
  </w:style>
  <w:style w:type="paragraph" w:styleId="Titolo1">
    <w:name w:val="heading 1"/>
    <w:basedOn w:val="Normale"/>
    <w:next w:val="Normale"/>
    <w:qFormat/>
    <w:rsid w:val="008518C5"/>
    <w:pPr>
      <w:keepNext/>
      <w:tabs>
        <w:tab w:val="left" w:pos="4536"/>
        <w:tab w:val="left" w:pos="6237"/>
        <w:tab w:val="decimal" w:pos="7938"/>
      </w:tabs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8518C5"/>
    <w:pPr>
      <w:keepNext/>
      <w:tabs>
        <w:tab w:val="left" w:pos="4536"/>
        <w:tab w:val="left" w:pos="6237"/>
        <w:tab w:val="decimal" w:pos="7938"/>
      </w:tabs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518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518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8C5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8518C5"/>
    <w:rPr>
      <w:color w:val="0000FF"/>
      <w:u w:val="single"/>
    </w:rPr>
  </w:style>
  <w:style w:type="paragraph" w:styleId="Corpodeltesto">
    <w:name w:val="Body Text"/>
    <w:basedOn w:val="Normale"/>
    <w:semiHidden/>
    <w:rsid w:val="00B00AFE"/>
    <w:pPr>
      <w:widowControl/>
      <w:spacing w:line="260" w:lineRule="exact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F43DB7"/>
    <w:pPr>
      <w:widowControl/>
      <w:ind w:left="720"/>
    </w:pPr>
    <w:rPr>
      <w:rFonts w:eastAsia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4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5DF"/>
  </w:style>
  <w:style w:type="character" w:customStyle="1" w:styleId="PidipaginaCarattere">
    <w:name w:val="Piè di pagina Carattere"/>
    <w:basedOn w:val="Carpredefinitoparagrafo"/>
    <w:link w:val="Pidipagina"/>
    <w:rsid w:val="006155DF"/>
  </w:style>
  <w:style w:type="paragraph" w:customStyle="1" w:styleId="tx">
    <w:name w:val="tx"/>
    <w:basedOn w:val="Normale"/>
    <w:rsid w:val="000C1E02"/>
    <w:pPr>
      <w:widowControl/>
      <w:spacing w:before="20" w:after="20"/>
    </w:pPr>
    <w:rPr>
      <w:rFonts w:ascii="Arial Unicode MS" w:hAnsi="Arial Unicode MS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1319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@ticonz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onzero.it/attivita/servizi-per-il-lavo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conzero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Signora_</vt:lpstr>
    </vt:vector>
  </TitlesOfParts>
  <Company>Studio Ti Con Zero srl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Signora_</dc:title>
  <dc:creator>Marco Lovadina</dc:creator>
  <cp:lastModifiedBy>Sara Miano</cp:lastModifiedBy>
  <cp:revision>5</cp:revision>
  <cp:lastPrinted>2016-10-24T15:14:00Z</cp:lastPrinted>
  <dcterms:created xsi:type="dcterms:W3CDTF">2018-09-04T09:17:00Z</dcterms:created>
  <dcterms:modified xsi:type="dcterms:W3CDTF">2018-09-21T11:11:00Z</dcterms:modified>
</cp:coreProperties>
</file>